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4A80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</w:p>
    <w:p w14:paraId="68CB10ED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1553AD3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CD0842A" w14:textId="173AB40E" w:rsidR="00A84AE0" w:rsidRPr="00D1615D" w:rsidRDefault="00D1615D" w:rsidP="00D16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hu-HU"/>
        </w:rPr>
        <w:drawing>
          <wp:inline distT="0" distB="0" distL="0" distR="0" wp14:anchorId="665DB876" wp14:editId="0CF015DA">
            <wp:extent cx="2423160" cy="2315068"/>
            <wp:effectExtent l="0" t="0" r="0" b="9525"/>
            <wp:docPr id="209986851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54" cy="231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B1319" w14:textId="0657EB02" w:rsidR="00A84AE0" w:rsidRPr="00D1615D" w:rsidRDefault="00A84AE0" w:rsidP="00A84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hu-HU"/>
        </w:rPr>
      </w:pPr>
      <w:r w:rsidRPr="00D1615D">
        <w:rPr>
          <w:rFonts w:ascii="Times New Roman" w:eastAsia="Times New Roman" w:hAnsi="Times New Roman" w:cs="Times New Roman"/>
          <w:sz w:val="56"/>
          <w:szCs w:val="56"/>
          <w:lang w:eastAsia="hu-HU"/>
        </w:rPr>
        <w:t>ÉVES MUNKATERV</w:t>
      </w:r>
    </w:p>
    <w:p w14:paraId="04C8B01B" w14:textId="2AD86738" w:rsidR="00A84AE0" w:rsidRPr="000B0DEA" w:rsidRDefault="00A84AE0" w:rsidP="00A84AE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hu-H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hu-HU"/>
        </w:rPr>
        <w:t>a 202</w:t>
      </w:r>
      <w:r w:rsidR="00D1615D">
        <w:rPr>
          <w:rFonts w:ascii="Times New Roman" w:eastAsia="Times New Roman" w:hAnsi="Times New Roman" w:cs="Times New Roman"/>
          <w:sz w:val="52"/>
          <w:szCs w:val="52"/>
          <w:lang w:eastAsia="hu-HU"/>
        </w:rPr>
        <w:t>3</w:t>
      </w:r>
      <w:r>
        <w:rPr>
          <w:rFonts w:ascii="Times New Roman" w:eastAsia="Times New Roman" w:hAnsi="Times New Roman" w:cs="Times New Roman"/>
          <w:sz w:val="52"/>
          <w:szCs w:val="52"/>
          <w:lang w:eastAsia="hu-HU"/>
        </w:rPr>
        <w:t>/202</w:t>
      </w:r>
      <w:r w:rsidR="00D1615D">
        <w:rPr>
          <w:rFonts w:ascii="Times New Roman" w:eastAsia="Times New Roman" w:hAnsi="Times New Roman" w:cs="Times New Roman"/>
          <w:sz w:val="52"/>
          <w:szCs w:val="52"/>
          <w:lang w:eastAsia="hu-HU"/>
        </w:rPr>
        <w:t>4</w:t>
      </w:r>
      <w:r w:rsidRPr="000B0DEA">
        <w:rPr>
          <w:rFonts w:ascii="Times New Roman" w:eastAsia="Times New Roman" w:hAnsi="Times New Roman" w:cs="Times New Roman"/>
          <w:sz w:val="52"/>
          <w:szCs w:val="52"/>
          <w:lang w:eastAsia="hu-HU"/>
        </w:rPr>
        <w:t>. nevelési évre</w:t>
      </w:r>
    </w:p>
    <w:p w14:paraId="22189F67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sectPr w:rsidR="00A84AE0" w:rsidRPr="000B0DEA" w:rsidSect="00D1615D">
          <w:headerReference w:type="default" r:id="rId8"/>
          <w:footerReference w:type="default" r:id="rId9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25A7F09C" w14:textId="77777777" w:rsidR="00A84AE0" w:rsidRPr="000B0DEA" w:rsidRDefault="00A84AE0" w:rsidP="00A84AE0">
      <w:pPr>
        <w:tabs>
          <w:tab w:val="left" w:pos="82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31"/>
          <w:szCs w:val="31"/>
          <w:lang w:eastAsia="hu-HU"/>
        </w:rPr>
        <w:tab/>
      </w:r>
    </w:p>
    <w:p w14:paraId="36C6615F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4860"/>
      </w:tblGrid>
      <w:tr w:rsidR="00A84AE0" w:rsidRPr="000B0DEA" w14:paraId="5E683580" w14:textId="77777777" w:rsidTr="001F1652">
        <w:tc>
          <w:tcPr>
            <w:tcW w:w="4068" w:type="dxa"/>
            <w:shd w:val="clear" w:color="auto" w:fill="auto"/>
            <w:vAlign w:val="center"/>
          </w:tcPr>
          <w:p w14:paraId="73924509" w14:textId="59638836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OM azonosító: 03037</w:t>
            </w:r>
            <w:r w:rsidR="00D16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8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D6F6E11" w14:textId="4C64C215" w:rsidR="00A84AE0" w:rsidRPr="000B0DEA" w:rsidRDefault="00A84AE0" w:rsidP="00D1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Intézményvezető:</w:t>
            </w:r>
          </w:p>
          <w:p w14:paraId="46DE6F7F" w14:textId="77777777" w:rsidR="00A84AE0" w:rsidRPr="000B0DEA" w:rsidRDefault="00A84AE0" w:rsidP="00D1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Cseszregi Zoltánné</w:t>
            </w:r>
          </w:p>
        </w:tc>
      </w:tr>
      <w:tr w:rsidR="00A84AE0" w:rsidRPr="000B0DEA" w14:paraId="10BDC5E8" w14:textId="77777777" w:rsidTr="001F1652">
        <w:tc>
          <w:tcPr>
            <w:tcW w:w="4068" w:type="dxa"/>
            <w:shd w:val="clear" w:color="auto" w:fill="auto"/>
          </w:tcPr>
          <w:p w14:paraId="5ED94B96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Dokumentum jellege: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1359C66" w14:textId="77777777" w:rsidR="00A84AE0" w:rsidRPr="000B0DEA" w:rsidRDefault="00A84AE0" w:rsidP="00D1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Nyilvános</w:t>
            </w:r>
          </w:p>
        </w:tc>
      </w:tr>
      <w:tr w:rsidR="00A84AE0" w:rsidRPr="000B0DEA" w14:paraId="15BB4E3D" w14:textId="77777777" w:rsidTr="001F1652">
        <w:tc>
          <w:tcPr>
            <w:tcW w:w="4068" w:type="dxa"/>
            <w:shd w:val="clear" w:color="auto" w:fill="auto"/>
          </w:tcPr>
          <w:p w14:paraId="5B5E0862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Alkalmazotti közösség nevében: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746CCC" w14:textId="481B09D4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………………………………</w:t>
            </w:r>
            <w:r w:rsidR="00D16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……….</w:t>
            </w:r>
          </w:p>
          <w:p w14:paraId="4F1CDB2A" w14:textId="2110BB4B" w:rsidR="00D1615D" w:rsidRDefault="00D1615D" w:rsidP="00D1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Németh Zsoltné</w:t>
            </w:r>
            <w:r w:rsidR="00A84AE0"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–</w:t>
            </w:r>
          </w:p>
          <w:p w14:paraId="2A7E95BE" w14:textId="5FFEDACD" w:rsidR="00A84AE0" w:rsidRPr="000B0DEA" w:rsidRDefault="00D1615D" w:rsidP="00D1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Intézmény</w:t>
            </w:r>
            <w:r w:rsidR="00A84AE0"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vezető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 xml:space="preserve"> -</w:t>
            </w:r>
            <w:r w:rsidR="00A84AE0"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 xml:space="preserve"> helyettes</w:t>
            </w:r>
          </w:p>
          <w:p w14:paraId="55436660" w14:textId="5E78EBE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84AE0" w:rsidRPr="000B0DEA" w14:paraId="4B337971" w14:textId="77777777" w:rsidTr="001F1652">
        <w:tc>
          <w:tcPr>
            <w:tcW w:w="4068" w:type="dxa"/>
            <w:shd w:val="clear" w:color="auto" w:fill="auto"/>
          </w:tcPr>
          <w:p w14:paraId="4DB53A13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Szülői szervezet nevében: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C81C26B" w14:textId="29D92900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………………………………</w:t>
            </w:r>
            <w:r w:rsidR="00D16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……….</w:t>
            </w:r>
          </w:p>
          <w:p w14:paraId="590C62B4" w14:textId="77777777" w:rsidR="00A84AE0" w:rsidRPr="000B0DEA" w:rsidRDefault="00A84AE0" w:rsidP="00D1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Sz. M. elnök</w:t>
            </w:r>
          </w:p>
        </w:tc>
      </w:tr>
      <w:tr w:rsidR="00A84AE0" w:rsidRPr="000B0DEA" w14:paraId="3B8C5A03" w14:textId="77777777" w:rsidTr="001F1652">
        <w:tc>
          <w:tcPr>
            <w:tcW w:w="4068" w:type="dxa"/>
            <w:shd w:val="clear" w:color="auto" w:fill="auto"/>
          </w:tcPr>
          <w:p w14:paraId="10C6CD07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Fenntartó nevében: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5B44B61" w14:textId="6AE1021C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………………………………</w:t>
            </w:r>
            <w:r w:rsidR="00D16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……….</w:t>
            </w:r>
          </w:p>
          <w:p w14:paraId="60BC86CD" w14:textId="77777777" w:rsidR="00A84AE0" w:rsidRPr="000B0DEA" w:rsidRDefault="00A84AE0" w:rsidP="00D16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Polgármester</w:t>
            </w:r>
          </w:p>
        </w:tc>
      </w:tr>
      <w:tr w:rsidR="00A84AE0" w:rsidRPr="000B0DEA" w14:paraId="0F142F67" w14:textId="77777777" w:rsidTr="001F1652">
        <w:tc>
          <w:tcPr>
            <w:tcW w:w="4068" w:type="dxa"/>
            <w:shd w:val="clear" w:color="auto" w:fill="auto"/>
          </w:tcPr>
          <w:p w14:paraId="12660261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tbl>
            <w:tblPr>
              <w:tblW w:w="397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4"/>
            </w:tblGrid>
            <w:tr w:rsidR="00A84AE0" w:rsidRPr="000B0DEA" w14:paraId="716A2EED" w14:textId="77777777" w:rsidTr="001F1652">
              <w:trPr>
                <w:trHeight w:val="894"/>
              </w:trPr>
              <w:tc>
                <w:tcPr>
                  <w:tcW w:w="3974" w:type="dxa"/>
                </w:tcPr>
                <w:p w14:paraId="6E75FC2E" w14:textId="77777777" w:rsidR="00A84AE0" w:rsidRPr="000B0DEA" w:rsidRDefault="00A84AE0" w:rsidP="001F16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31"/>
                      <w:szCs w:val="31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hu-HU"/>
                    </w:rPr>
                    <w:t>Legitimációs</w:t>
                  </w:r>
                  <w:r w:rsidRPr="000B0D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1"/>
                      <w:szCs w:val="31"/>
                      <w:lang w:eastAsia="hu-HU"/>
                    </w:rPr>
                    <w:t xml:space="preserve"> </w:t>
                  </w:r>
                  <w:r w:rsidRPr="000B0D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hu-HU"/>
                    </w:rPr>
                    <w:t>eljárás</w:t>
                  </w:r>
                  <w:r w:rsidRPr="000B0D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1"/>
                      <w:szCs w:val="31"/>
                      <w:lang w:eastAsia="hu-HU"/>
                    </w:rPr>
                    <w:t xml:space="preserve">: </w:t>
                  </w:r>
                </w:p>
                <w:p w14:paraId="3F5872B6" w14:textId="3629EEA8" w:rsidR="00A84AE0" w:rsidRPr="000B0DEA" w:rsidRDefault="00A84AE0" w:rsidP="001F16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A 202</w:t>
                  </w:r>
                  <w:r w:rsidR="00D161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/202</w:t>
                  </w:r>
                  <w:r w:rsidR="00D161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.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 xml:space="preserve"> nevelési év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munkaterve a nevelőtestület 202</w:t>
                  </w:r>
                  <w:r w:rsidR="00D161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. 0</w:t>
                  </w:r>
                  <w:r w:rsidR="00D161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 xml:space="preserve">. </w:t>
                  </w:r>
                  <w:r w:rsidR="00D161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01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-</w:t>
                  </w:r>
                  <w:r w:rsidR="00D161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é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 xml:space="preserve">n hozott határozata alapján. </w:t>
                  </w:r>
                </w:p>
                <w:p w14:paraId="3F358FA7" w14:textId="26F511AF" w:rsidR="00A84AE0" w:rsidRPr="000B0DEA" w:rsidRDefault="00A84AE0" w:rsidP="001F16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202</w:t>
                  </w:r>
                  <w:r w:rsidR="00D161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3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 xml:space="preserve">. szeptember 01 – </w:t>
                  </w:r>
                </w:p>
                <w:p w14:paraId="04D4C3DA" w14:textId="7294AAAE" w:rsidR="00A84AE0" w:rsidRPr="000B0DEA" w:rsidRDefault="00A84AE0" w:rsidP="001F16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202</w:t>
                  </w:r>
                  <w:r w:rsidR="00D1615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>4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 xml:space="preserve">. augusztus 31-ig </w:t>
                  </w:r>
                  <w:r w:rsidRPr="000B0D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  <w:lang w:eastAsia="hu-HU"/>
                    </w:rPr>
                    <w:t>érvényes.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hu-HU"/>
                    </w:rPr>
                    <w:t xml:space="preserve"> </w:t>
                  </w:r>
                </w:p>
              </w:tc>
            </w:tr>
          </w:tbl>
          <w:p w14:paraId="119724CC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1"/>
                <w:szCs w:val="31"/>
                <w:lang w:eastAsia="hu-HU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6E6B72C2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P. H.</w:t>
            </w:r>
          </w:p>
          <w:p w14:paraId="2B1E75B6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</w:p>
          <w:p w14:paraId="4A969D0F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……………………….</w:t>
            </w:r>
          </w:p>
        </w:tc>
      </w:tr>
      <w:tr w:rsidR="00D1615D" w:rsidRPr="000B0DEA" w14:paraId="65714F2F" w14:textId="77777777" w:rsidTr="001F1652">
        <w:tc>
          <w:tcPr>
            <w:tcW w:w="4068" w:type="dxa"/>
            <w:shd w:val="clear" w:color="auto" w:fill="auto"/>
          </w:tcPr>
          <w:p w14:paraId="23FEB882" w14:textId="77777777" w:rsidR="00D1615D" w:rsidRDefault="00D1615D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1D136C68" w14:textId="4D557E6D" w:rsidR="00D1615D" w:rsidRPr="000B0DEA" w:rsidRDefault="00D1615D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Ikt.szám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  <w:r w:rsidR="007E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96/2023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D328051" w14:textId="5500D61E" w:rsidR="00D1615D" w:rsidRPr="000B0DEA" w:rsidRDefault="00D1615D" w:rsidP="00D16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 xml:space="preserve">Kelt: </w:t>
            </w:r>
            <w:r w:rsidR="002309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Gönyű 2023. 09. 0</w:t>
            </w:r>
            <w:r w:rsidR="00A75F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1</w:t>
            </w:r>
            <w:r w:rsidR="002309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u-HU"/>
              </w:rPr>
              <w:t>.</w:t>
            </w:r>
          </w:p>
        </w:tc>
      </w:tr>
    </w:tbl>
    <w:p w14:paraId="5A8E468B" w14:textId="77777777" w:rsidR="00A84AE0" w:rsidRPr="000B0DEA" w:rsidRDefault="00A84AE0" w:rsidP="00D16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1F3518F7" w14:textId="77777777" w:rsidR="00A84AE0" w:rsidRDefault="00A84AE0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761C989C" w14:textId="77777777" w:rsidR="00D1615D" w:rsidRDefault="00D1615D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2CEEE6A5" w14:textId="77777777" w:rsidR="00D1615D" w:rsidRPr="000B0DEA" w:rsidRDefault="00D1615D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530B86BC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7C3CAD50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lastRenderedPageBreak/>
        <w:t>A MUNKATERV JOGSZABÁLYI HÁTTERE</w:t>
      </w:r>
    </w:p>
    <w:p w14:paraId="3ED1E028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u-HU"/>
        </w:rPr>
      </w:pPr>
    </w:p>
    <w:p w14:paraId="14912F62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</w:pPr>
    </w:p>
    <w:p w14:paraId="20D375B4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2011.évi CXC. Törvény a nemzeti köznevelésről, annak módosításai </w:t>
      </w:r>
    </w:p>
    <w:p w14:paraId="6B574F95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0B0DEA">
        <w:rPr>
          <w:rFonts w:ascii="Times New Roman" w:hAnsi="Times New Roman" w:cs="Times New Roman"/>
          <w:sz w:val="24"/>
          <w:szCs w:val="24"/>
        </w:rPr>
        <w:t>Magyarország Alaptörvénye (2011. április 25.)</w:t>
      </w:r>
    </w:p>
    <w:p w14:paraId="0F94F520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20/2012.(VIII.31.) EMMI rendelet a nevelési-oktatási intézmények működéséről</w:t>
      </w:r>
    </w:p>
    <w:p w14:paraId="608C98FA" w14:textId="4B01E07F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0B0DE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Az óvoda módosított Alapító Okirata (</w:t>
      </w:r>
      <w:r w:rsidR="006D3D5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70-10/2023., </w:t>
      </w:r>
      <w:r w:rsidRPr="000B0DE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20</w:t>
      </w:r>
      <w:r w:rsidR="006D3D5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23</w:t>
      </w:r>
      <w:r w:rsidRPr="000B0DE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.05.2</w:t>
      </w:r>
      <w:r w:rsidR="006D3D51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2</w:t>
      </w:r>
      <w:r w:rsidRPr="000B0DE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.), illetve belső szabályzatai, előírásai</w:t>
      </w:r>
    </w:p>
    <w:p w14:paraId="0CD58C2F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229/2012. (VIII.28) Korm. Rendelet a </w:t>
      </w:r>
      <w:proofErr w:type="spellStart"/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köznev</w:t>
      </w:r>
      <w:proofErr w:type="spellEnd"/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tv. végrehajtásáról</w:t>
      </w:r>
    </w:p>
    <w:p w14:paraId="776FA6FC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hu-HU"/>
        </w:rPr>
        <w:t>363/2012. (XII. 17.) Korm. Rendelet az óvodai nevelés országos alapprogramjáról, s ennek módosítása (2018.VII.30.)</w:t>
      </w:r>
    </w:p>
    <w:p w14:paraId="11660F6E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hu-HU"/>
        </w:rPr>
        <w:t>6/2016. (III.24.) EMMI rendelet a személyes gondoskodást nyújtó gyermekjóléti, gyermekvédelmi intézmények, valamint személyek szakmai feladatairól és működésük feltételeiről</w:t>
      </w:r>
    </w:p>
    <w:p w14:paraId="136AA86F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32/2012. (X.8.) EMMI rendelet a sajátos nevelési igényű gyermekek óvodai nevelésének irányelve</w:t>
      </w:r>
    </w:p>
    <w:p w14:paraId="7DCC6A03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326/2013. Korm. rendelet a pedagógusok előmeneteli rendszeréről</w:t>
      </w:r>
      <w:r w:rsidRPr="000B0DEA">
        <w:t xml:space="preserve"> </w:t>
      </w:r>
      <w:r w:rsidRPr="000B0DEA">
        <w:rPr>
          <w:rFonts w:ascii="Times New Roman" w:hAnsi="Times New Roman" w:cs="Times New Roman"/>
          <w:sz w:val="24"/>
          <w:szCs w:val="24"/>
        </w:rPr>
        <w:t>és a közalkalmazottak jogállásáról szóló 1992. évi XXXIII. törvény köznevelési intézményekben történő végrehajtásáról -</w:t>
      </w:r>
    </w:p>
    <w:p w14:paraId="260BDE11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hAnsi="Times New Roman" w:cs="Times New Roman"/>
          <w:sz w:val="24"/>
          <w:szCs w:val="24"/>
        </w:rPr>
        <w:t>346/2013. (IX. 3</w:t>
      </w:r>
      <w:r>
        <w:rPr>
          <w:rFonts w:ascii="Times New Roman" w:hAnsi="Times New Roman" w:cs="Times New Roman"/>
          <w:sz w:val="24"/>
          <w:szCs w:val="24"/>
        </w:rPr>
        <w:t xml:space="preserve">0.) Korm. rendelet a pedagógus </w:t>
      </w:r>
      <w:r w:rsidRPr="000B0DEA">
        <w:rPr>
          <w:rFonts w:ascii="Times New Roman" w:hAnsi="Times New Roman" w:cs="Times New Roman"/>
          <w:sz w:val="24"/>
          <w:szCs w:val="24"/>
        </w:rPr>
        <w:t>továbbképzésről, a pedagógus szakvizsgáról, a résztvevők juttatásairól és kedvezményeiről</w:t>
      </w:r>
    </w:p>
    <w:p w14:paraId="3052F816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hAnsi="Times New Roman" w:cs="Times New Roman"/>
          <w:sz w:val="24"/>
          <w:szCs w:val="24"/>
        </w:rPr>
        <w:t>249/2015. (IX. 8.) Korm. rendelet a pedagógusok előmeneteli rendszeréről és a közalkalmazottak jogállásáról rendelet végrehajtásáról</w:t>
      </w:r>
    </w:p>
    <w:p w14:paraId="7A042986" w14:textId="2456A4BC" w:rsidR="00A84AE0" w:rsidRPr="005179C5" w:rsidRDefault="005179C5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179C5">
        <w:rPr>
          <w:rFonts w:ascii="Times New Roman" w:hAnsi="Times New Roman" w:cs="Times New Roman"/>
          <w:sz w:val="24"/>
          <w:szCs w:val="24"/>
        </w:rPr>
        <w:t xml:space="preserve">30/2023 (VIII.22.) </w:t>
      </w:r>
      <w:r w:rsidR="006D3D51" w:rsidRPr="005179C5">
        <w:rPr>
          <w:rFonts w:ascii="Times New Roman" w:hAnsi="Times New Roman" w:cs="Times New Roman"/>
          <w:sz w:val="24"/>
          <w:szCs w:val="24"/>
        </w:rPr>
        <w:t>B</w:t>
      </w:r>
      <w:r w:rsidRPr="005179C5">
        <w:rPr>
          <w:rFonts w:ascii="Times New Roman" w:hAnsi="Times New Roman" w:cs="Times New Roman"/>
          <w:sz w:val="24"/>
          <w:szCs w:val="24"/>
        </w:rPr>
        <w:t>M</w:t>
      </w:r>
      <w:r w:rsidR="006D3D51" w:rsidRPr="005179C5">
        <w:rPr>
          <w:rFonts w:ascii="Times New Roman" w:hAnsi="Times New Roman" w:cs="Times New Roman"/>
          <w:sz w:val="24"/>
          <w:szCs w:val="24"/>
        </w:rPr>
        <w:t xml:space="preserve">. rendelet a </w:t>
      </w:r>
      <w:r>
        <w:rPr>
          <w:rFonts w:ascii="Times New Roman" w:hAnsi="Times New Roman" w:cs="Times New Roman"/>
          <w:sz w:val="24"/>
          <w:szCs w:val="24"/>
        </w:rPr>
        <w:t xml:space="preserve">2023/2024. </w:t>
      </w:r>
      <w:r w:rsidR="00A84AE0" w:rsidRPr="005179C5">
        <w:rPr>
          <w:rFonts w:ascii="Times New Roman" w:hAnsi="Times New Roman" w:cs="Times New Roman"/>
          <w:sz w:val="24"/>
          <w:szCs w:val="24"/>
        </w:rPr>
        <w:t>tanév rendjéről</w:t>
      </w:r>
    </w:p>
    <w:p w14:paraId="0CB9E91A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Oktatási Hivatal Útmutatója a pedagógusok előmeneteli rendszeréről</w:t>
      </w:r>
    </w:p>
    <w:p w14:paraId="533041D1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Országos tanfelügyeleti, önértékelési kézikönyvek óvodák számára (OH)</w:t>
      </w:r>
    </w:p>
    <w:p w14:paraId="7D59D1AE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gyermek és ifjúságvédelemről szóló 1997. évi XXXI. sz. törvény </w:t>
      </w:r>
    </w:p>
    <w:p w14:paraId="79CDE97B" w14:textId="6B5F2216" w:rsidR="00A84AE0" w:rsidRPr="000B0DEA" w:rsidRDefault="006D3D51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Gönyűi Kék Duna</w:t>
      </w:r>
      <w:r w:rsidR="00A84AE0"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Nevelési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</w:t>
      </w:r>
      <w:r w:rsidR="00A84AE0"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(2018. évi)</w:t>
      </w:r>
    </w:p>
    <w:p w14:paraId="6B831BD3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Bölcsődei Szakmai Program (2018. évi)</w:t>
      </w:r>
    </w:p>
    <w:p w14:paraId="1FCF6F81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fenntartói elvárások, rendeletek, határozatok </w:t>
      </w:r>
    </w:p>
    <w:p w14:paraId="73F57975" w14:textId="77777777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nevelőtestület, a közalkalmazotti testület határozatait, javaslatait </w:t>
      </w:r>
    </w:p>
    <w:p w14:paraId="2B41764A" w14:textId="5A5C6F76" w:rsidR="00A84AE0" w:rsidRPr="000B0DEA" w:rsidRDefault="00A84AE0" w:rsidP="00E726DA">
      <w:pPr>
        <w:numPr>
          <w:ilvl w:val="0"/>
          <w:numId w:val="2"/>
        </w:numPr>
        <w:autoSpaceDE w:val="0"/>
        <w:autoSpaceDN w:val="0"/>
        <w:adjustRightInd w:val="0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202</w:t>
      </w:r>
      <w:r w:rsidR="006D3D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/202</w:t>
      </w:r>
      <w:r w:rsidR="006D3D5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évi munkaterv beszámolója és összegző értékelése</w:t>
      </w:r>
    </w:p>
    <w:p w14:paraId="53DEEDD0" w14:textId="77777777" w:rsidR="00A84AE0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2D2412B" w14:textId="77777777" w:rsidR="002D47C2" w:rsidRDefault="002D47C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F5D3CA5" w14:textId="77777777" w:rsidR="002D47C2" w:rsidRDefault="002D47C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FFEC88F" w14:textId="77777777" w:rsidR="002D47C2" w:rsidRDefault="002D47C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EEFDDA4" w14:textId="77777777" w:rsidR="002D47C2" w:rsidRDefault="002D47C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783CE03" w14:textId="77777777" w:rsidR="002D47C2" w:rsidRDefault="002D47C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ED76209" w14:textId="77777777" w:rsidR="002D47C2" w:rsidRPr="000B0DEA" w:rsidRDefault="002D47C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A561410" w14:textId="0A3F61A4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AZ ÓVODA </w:t>
      </w:r>
      <w:r w:rsidR="002D4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és BÖLCSŐDE </w:t>
      </w:r>
      <w:r w:rsidRPr="000B0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ADATAI</w:t>
      </w:r>
    </w:p>
    <w:p w14:paraId="434C78F0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13B5AFCD" w14:textId="77777777" w:rsid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>Név:</w:t>
      </w:r>
      <w:r w:rsidRPr="00DE47EC">
        <w:rPr>
          <w:rFonts w:ascii="Times New Roman" w:hAnsi="Times New Roman" w:cs="Times New Roman"/>
          <w:sz w:val="24"/>
          <w:szCs w:val="24"/>
        </w:rPr>
        <w:t xml:space="preserve"> Gönyűi Kék Duna Óvoda és Bölcsőde – OM: 030378</w:t>
      </w:r>
    </w:p>
    <w:p w14:paraId="740C6905" w14:textId="22DDBE5C" w:rsidR="00DE47EC" w:rsidRDefault="00DE47EC" w:rsidP="00DE47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E4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Intézmény típusa</w:t>
      </w: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többcélú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köznevelési </w:t>
      </w: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intézmény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</w:t>
      </w: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óvoda és bölcsőde</w:t>
      </w:r>
    </w:p>
    <w:p w14:paraId="56B51ECF" w14:textId="77777777" w:rsidR="00DE47EC" w:rsidRPr="00DE47EC" w:rsidRDefault="00DE47EC" w:rsidP="00DE47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C260E4F" w14:textId="77777777" w:rsidR="00DE47EC" w:rsidRP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 xml:space="preserve">Cím: </w:t>
      </w:r>
      <w:r w:rsidRPr="00DE47EC">
        <w:rPr>
          <w:rFonts w:ascii="Times New Roman" w:hAnsi="Times New Roman" w:cs="Times New Roman"/>
          <w:sz w:val="24"/>
          <w:szCs w:val="24"/>
        </w:rPr>
        <w:t>9071, Gönyű Bem J. u. 2.</w:t>
      </w:r>
    </w:p>
    <w:p w14:paraId="1AFFC771" w14:textId="77777777" w:rsidR="00DE47EC" w:rsidRP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>Telefon</w:t>
      </w:r>
      <w:r w:rsidRPr="00DE47EC">
        <w:rPr>
          <w:rFonts w:ascii="Times New Roman" w:hAnsi="Times New Roman" w:cs="Times New Roman"/>
          <w:sz w:val="24"/>
          <w:szCs w:val="24"/>
        </w:rPr>
        <w:t>: 06 96/ 353-150</w:t>
      </w:r>
    </w:p>
    <w:p w14:paraId="7A87148C" w14:textId="5CD87CE6" w:rsidR="00DE47EC" w:rsidRDefault="00DE47EC" w:rsidP="00DE47E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hyperlink r:id="rId10" w:history="1">
        <w:r w:rsidRPr="00B35A1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info@kekdunaovoda.hu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, </w:t>
      </w:r>
    </w:p>
    <w:p w14:paraId="2B2C2BA8" w14:textId="2FB621C3" w:rsidR="00DE47EC" w:rsidRDefault="00000000" w:rsidP="00DE47E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hyperlink r:id="rId11" w:history="1">
        <w:r w:rsidR="00DE47EC" w:rsidRPr="00B35A1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vezeto@kekdunaovoda.hu</w:t>
        </w:r>
      </w:hyperlink>
      <w:r w:rsidR="00DE47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, </w:t>
      </w:r>
    </w:p>
    <w:p w14:paraId="58939BFB" w14:textId="77777777" w:rsidR="00DE47EC" w:rsidRPr="000B0DEA" w:rsidRDefault="00DE47EC" w:rsidP="00DE47E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titkarsag@kekdunaovoda.hu</w:t>
      </w:r>
    </w:p>
    <w:p w14:paraId="5C7E47E9" w14:textId="709814DF" w:rsidR="00DE47EC" w:rsidRP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>Honlap: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Pr="00B35A1D">
          <w:rPr>
            <w:rStyle w:val="Hiperhivatkozs"/>
            <w:rFonts w:ascii="Times New Roman" w:hAnsi="Times New Roman" w:cs="Times New Roman"/>
            <w:sz w:val="24"/>
            <w:szCs w:val="24"/>
          </w:rPr>
          <w:t>www.kekdunaovoda.hu</w:t>
        </w:r>
      </w:hyperlink>
      <w:r w:rsidRPr="00DE47EC">
        <w:rPr>
          <w:rFonts w:ascii="Times New Roman" w:hAnsi="Times New Roman" w:cs="Times New Roman"/>
          <w:sz w:val="24"/>
          <w:szCs w:val="24"/>
        </w:rPr>
        <w:t xml:space="preserve"> (fejlesztés alatt)</w:t>
      </w:r>
    </w:p>
    <w:p w14:paraId="7399AEBA" w14:textId="77777777" w:rsidR="00DE47EC" w:rsidRP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>Fenntartója:</w:t>
      </w:r>
      <w:r w:rsidRPr="00DE47EC">
        <w:rPr>
          <w:rFonts w:ascii="Times New Roman" w:hAnsi="Times New Roman" w:cs="Times New Roman"/>
          <w:sz w:val="24"/>
          <w:szCs w:val="24"/>
        </w:rPr>
        <w:t xml:space="preserve"> Gönyű Község Önkormányzata (9071, Gönyű, Kossuth L. u. 93.)</w:t>
      </w:r>
    </w:p>
    <w:p w14:paraId="69D103CA" w14:textId="7A80BCAC" w:rsidR="00DE47EC" w:rsidRP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>Intézményvezető neve:</w:t>
      </w:r>
      <w:r w:rsidRPr="00DE47EC">
        <w:rPr>
          <w:rFonts w:ascii="Times New Roman" w:hAnsi="Times New Roman" w:cs="Times New Roman"/>
          <w:sz w:val="24"/>
          <w:szCs w:val="24"/>
        </w:rPr>
        <w:t xml:space="preserve"> Cseszregi Zoltánné </w:t>
      </w:r>
      <w:r>
        <w:rPr>
          <w:rFonts w:ascii="Times New Roman" w:hAnsi="Times New Roman" w:cs="Times New Roman"/>
          <w:sz w:val="24"/>
          <w:szCs w:val="24"/>
        </w:rPr>
        <w:t>(60/20 2178111)</w:t>
      </w:r>
    </w:p>
    <w:p w14:paraId="128B3DB8" w14:textId="77777777" w:rsidR="00DE47EC" w:rsidRP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>Az intézményvezető helyettes:</w:t>
      </w:r>
      <w:r w:rsidRPr="00DE47EC">
        <w:rPr>
          <w:rFonts w:ascii="Times New Roman" w:hAnsi="Times New Roman" w:cs="Times New Roman"/>
          <w:sz w:val="24"/>
          <w:szCs w:val="24"/>
        </w:rPr>
        <w:t xml:space="preserve"> Németh Zsoltné</w:t>
      </w:r>
    </w:p>
    <w:p w14:paraId="02CB6D73" w14:textId="77777777" w:rsidR="00DE47EC" w:rsidRP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>Bölcsőde vezetője:</w:t>
      </w:r>
      <w:r w:rsidRPr="00DE47EC">
        <w:rPr>
          <w:rFonts w:ascii="Times New Roman" w:hAnsi="Times New Roman" w:cs="Times New Roman"/>
          <w:sz w:val="24"/>
          <w:szCs w:val="24"/>
        </w:rPr>
        <w:t xml:space="preserve"> Csákány Lilla</w:t>
      </w:r>
    </w:p>
    <w:p w14:paraId="513291B1" w14:textId="2C7BEAD3" w:rsidR="00DE47EC" w:rsidRP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>Óvodatitkár:</w:t>
      </w:r>
      <w:r w:rsidRPr="00DE47EC">
        <w:rPr>
          <w:rFonts w:ascii="Times New Roman" w:hAnsi="Times New Roman" w:cs="Times New Roman"/>
          <w:sz w:val="24"/>
          <w:szCs w:val="24"/>
        </w:rPr>
        <w:t xml:space="preserve"> Tanka-Baumgartner Fanni</w:t>
      </w:r>
      <w:r>
        <w:rPr>
          <w:rFonts w:ascii="Times New Roman" w:hAnsi="Times New Roman" w:cs="Times New Roman"/>
          <w:sz w:val="24"/>
          <w:szCs w:val="24"/>
        </w:rPr>
        <w:t xml:space="preserve"> (06/20 4546585)</w:t>
      </w:r>
    </w:p>
    <w:p w14:paraId="1C0C26FF" w14:textId="77777777" w:rsidR="00DE47EC" w:rsidRP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 xml:space="preserve">Az intézmény gyerekvédelmi felelőse: </w:t>
      </w:r>
      <w:proofErr w:type="spellStart"/>
      <w:r w:rsidRPr="00DE47EC">
        <w:rPr>
          <w:rFonts w:ascii="Times New Roman" w:hAnsi="Times New Roman" w:cs="Times New Roman"/>
          <w:sz w:val="24"/>
          <w:szCs w:val="24"/>
        </w:rPr>
        <w:t>Sztaniszlovszkiné</w:t>
      </w:r>
      <w:proofErr w:type="spellEnd"/>
      <w:r w:rsidRPr="00DE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7EC">
        <w:rPr>
          <w:rFonts w:ascii="Times New Roman" w:hAnsi="Times New Roman" w:cs="Times New Roman"/>
          <w:sz w:val="24"/>
          <w:szCs w:val="24"/>
        </w:rPr>
        <w:t>Iski</w:t>
      </w:r>
      <w:proofErr w:type="spellEnd"/>
      <w:r w:rsidRPr="00DE47EC">
        <w:rPr>
          <w:rFonts w:ascii="Times New Roman" w:hAnsi="Times New Roman" w:cs="Times New Roman"/>
          <w:sz w:val="24"/>
          <w:szCs w:val="24"/>
        </w:rPr>
        <w:t xml:space="preserve"> Tünde</w:t>
      </w:r>
    </w:p>
    <w:p w14:paraId="1940BA23" w14:textId="77777777" w:rsidR="00DE47EC" w:rsidRP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7EC">
        <w:rPr>
          <w:rFonts w:ascii="Times New Roman" w:hAnsi="Times New Roman" w:cs="Times New Roman"/>
          <w:b/>
          <w:sz w:val="24"/>
          <w:szCs w:val="24"/>
        </w:rPr>
        <w:t xml:space="preserve">Felvehető gyermekek létszáma: </w:t>
      </w:r>
      <w:r w:rsidRPr="00DE47EC">
        <w:rPr>
          <w:rFonts w:ascii="Times New Roman" w:hAnsi="Times New Roman" w:cs="Times New Roman"/>
          <w:sz w:val="24"/>
          <w:szCs w:val="24"/>
        </w:rPr>
        <w:t>150 óvodás korú</w:t>
      </w:r>
    </w:p>
    <w:p w14:paraId="63319EB7" w14:textId="77777777" w:rsidR="00DE47EC" w:rsidRPr="00DE47EC" w:rsidRDefault="00DE47EC" w:rsidP="00DE47E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7EC">
        <w:rPr>
          <w:rFonts w:ascii="Times New Roman" w:hAnsi="Times New Roman" w:cs="Times New Roman"/>
          <w:sz w:val="24"/>
          <w:szCs w:val="24"/>
        </w:rPr>
        <w:tab/>
      </w:r>
      <w:r w:rsidRPr="00DE47EC">
        <w:rPr>
          <w:rFonts w:ascii="Times New Roman" w:hAnsi="Times New Roman" w:cs="Times New Roman"/>
          <w:sz w:val="24"/>
          <w:szCs w:val="24"/>
        </w:rPr>
        <w:tab/>
      </w:r>
      <w:r w:rsidRPr="00DE47EC">
        <w:rPr>
          <w:rFonts w:ascii="Times New Roman" w:hAnsi="Times New Roman" w:cs="Times New Roman"/>
          <w:sz w:val="24"/>
          <w:szCs w:val="24"/>
        </w:rPr>
        <w:tab/>
      </w:r>
      <w:r w:rsidRPr="00DE47EC">
        <w:rPr>
          <w:rFonts w:ascii="Times New Roman" w:hAnsi="Times New Roman" w:cs="Times New Roman"/>
          <w:sz w:val="24"/>
          <w:szCs w:val="24"/>
        </w:rPr>
        <w:tab/>
      </w:r>
      <w:r w:rsidRPr="00DE47EC">
        <w:rPr>
          <w:rFonts w:ascii="Times New Roman" w:hAnsi="Times New Roman" w:cs="Times New Roman"/>
          <w:sz w:val="24"/>
          <w:szCs w:val="24"/>
        </w:rPr>
        <w:tab/>
        <w:t xml:space="preserve">  26 bölcsődés korú </w:t>
      </w:r>
    </w:p>
    <w:p w14:paraId="6C9694C6" w14:textId="77777777" w:rsidR="00DE47EC" w:rsidRDefault="00DE47EC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</w:p>
    <w:p w14:paraId="69CF3208" w14:textId="7A3A1E6C" w:rsidR="00DE47EC" w:rsidRDefault="00DE47EC" w:rsidP="00DE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Intézményünk életéről, fontosabb eseményeiről aktuálisan is olvashatnak: </w:t>
      </w:r>
    </w:p>
    <w:p w14:paraId="094E7479" w14:textId="77777777" w:rsidR="005F7052" w:rsidRPr="000B0DEA" w:rsidRDefault="005F7052" w:rsidP="00DE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CBF3DA3" w14:textId="77777777" w:rsidR="00DE47EC" w:rsidRPr="005F7052" w:rsidRDefault="00DE47EC" w:rsidP="00DE47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052">
        <w:rPr>
          <w:rFonts w:ascii="Times New Roman" w:eastAsia="Times New Roman" w:hAnsi="Times New Roman" w:cs="Times New Roman"/>
          <w:sz w:val="24"/>
          <w:szCs w:val="24"/>
          <w:lang w:eastAsia="hu-HU"/>
        </w:rPr>
        <w:t>FALIÚJSÁGAINKON</w:t>
      </w:r>
    </w:p>
    <w:p w14:paraId="5FAC8329" w14:textId="77777777" w:rsidR="00DE47EC" w:rsidRPr="005F7052" w:rsidRDefault="00DE47EC" w:rsidP="00DE47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052">
        <w:rPr>
          <w:rFonts w:ascii="Times New Roman" w:eastAsia="Times New Roman" w:hAnsi="Times New Roman" w:cs="Times New Roman"/>
          <w:sz w:val="24"/>
          <w:szCs w:val="24"/>
          <w:lang w:eastAsia="hu-HU"/>
        </w:rPr>
        <w:t>GÖNYŰI HÍRMONDÓ</w:t>
      </w:r>
    </w:p>
    <w:p w14:paraId="783099C7" w14:textId="77777777" w:rsidR="00DE47EC" w:rsidRPr="005F7052" w:rsidRDefault="00DE47EC" w:rsidP="00DE47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052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ÓVODAI HONLAPON (szülői támogatással)</w:t>
      </w:r>
    </w:p>
    <w:p w14:paraId="7B8857FB" w14:textId="7289FAC9" w:rsidR="00DE47EC" w:rsidRPr="000B0DEA" w:rsidRDefault="00DE47EC" w:rsidP="00DE47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F7052">
        <w:rPr>
          <w:rFonts w:ascii="Times New Roman" w:eastAsia="Times New Roman" w:hAnsi="Times New Roman" w:cs="Times New Roman"/>
          <w:sz w:val="24"/>
          <w:szCs w:val="24"/>
          <w:lang w:eastAsia="hu-HU"/>
        </w:rPr>
        <w:t>ZÁRT FACEBOOK OLDAL</w:t>
      </w:r>
      <w:r w:rsidR="00225027">
        <w:rPr>
          <w:rFonts w:ascii="Times New Roman" w:eastAsia="Times New Roman" w:hAnsi="Times New Roman" w:cs="Times New Roman"/>
          <w:sz w:val="24"/>
          <w:szCs w:val="24"/>
          <w:lang w:eastAsia="hu-HU"/>
        </w:rPr>
        <w:t>AIN</w:t>
      </w:r>
      <w:r w:rsidRPr="005F7052">
        <w:rPr>
          <w:rFonts w:ascii="Times New Roman" w:eastAsia="Times New Roman" w:hAnsi="Times New Roman" w:cs="Times New Roman"/>
          <w:sz w:val="24"/>
          <w:szCs w:val="24"/>
          <w:lang w:eastAsia="hu-HU"/>
        </w:rPr>
        <w:t>KON</w:t>
      </w:r>
      <w:r w:rsidR="002250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(intézményi szülői és </w:t>
      </w:r>
      <w:proofErr w:type="spellStart"/>
      <w:r w:rsidR="00225027">
        <w:rPr>
          <w:rFonts w:ascii="Times New Roman" w:eastAsia="Times New Roman" w:hAnsi="Times New Roman" w:cs="Times New Roman"/>
          <w:sz w:val="24"/>
          <w:szCs w:val="24"/>
          <w:lang w:eastAsia="hu-HU"/>
        </w:rPr>
        <w:t>csoportonkénti</w:t>
      </w:r>
      <w:proofErr w:type="spellEnd"/>
      <w:r w:rsidR="0022502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38A43F94" w14:textId="77777777" w:rsidR="00DE47EC" w:rsidRPr="000B0DEA" w:rsidRDefault="00DE47EC" w:rsidP="00DE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027F34D" w14:textId="77777777" w:rsidR="00DE47EC" w:rsidRPr="000B0DEA" w:rsidRDefault="00DE47EC" w:rsidP="00DE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Kérem, kövessék figyelemmel fórumainkat, információinkat. Szeretnénk kérni mindenkit, hogy rendezvényeinken, programjainkon aktívan vegyen részt, támogassa munkánkat jelenlétével, segítségükre, együttműködésükre feltétlenül számítunk.</w:t>
      </w:r>
    </w:p>
    <w:p w14:paraId="67AD7EFA" w14:textId="77777777" w:rsidR="00DE47EC" w:rsidRPr="000B0DEA" w:rsidRDefault="00DE47EC" w:rsidP="00DE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5ED2AE5" w14:textId="77777777" w:rsidR="00DE47EC" w:rsidRPr="000B0DEA" w:rsidRDefault="00DE47EC" w:rsidP="00DE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6934025" w14:textId="77777777" w:rsidR="00DE47EC" w:rsidRPr="000B0DEA" w:rsidRDefault="00DE47EC" w:rsidP="00DE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étkezési térítési díjak befizetéséről, időpontjairól részletes tájékoztatást az intézmény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élelmezés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vezetőjétől kaph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atnak. (facebook oldalon, faliújságon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14:paraId="281FDF88" w14:textId="77777777" w:rsidR="00DE47EC" w:rsidRDefault="00DE47EC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FA7836F" w14:textId="77777777" w:rsidR="005F7052" w:rsidRDefault="005F705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A8D4B7D" w14:textId="77777777" w:rsidR="005F7052" w:rsidRDefault="005F705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22DA1BE" w14:textId="77777777" w:rsidR="005F7052" w:rsidRDefault="005F705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1ADF035" w14:textId="77777777" w:rsidR="005F7052" w:rsidRDefault="005F705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206051" w14:textId="77777777" w:rsidR="005F7052" w:rsidRDefault="005F705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ADE960A" w14:textId="77777777" w:rsidR="005F7052" w:rsidRPr="000B0DEA" w:rsidRDefault="005F705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95EB1B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3545"/>
        <w:gridCol w:w="1536"/>
        <w:gridCol w:w="3012"/>
        <w:gridCol w:w="1654"/>
      </w:tblGrid>
      <w:tr w:rsidR="000421BC" w:rsidRPr="000B0DEA" w14:paraId="3E761774" w14:textId="77777777" w:rsidTr="00E572FB">
        <w:tc>
          <w:tcPr>
            <w:tcW w:w="5081" w:type="dxa"/>
            <w:gridSpan w:val="2"/>
          </w:tcPr>
          <w:p w14:paraId="32691B5D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Óvoda férőhelyeinek száma:</w:t>
            </w:r>
          </w:p>
        </w:tc>
        <w:tc>
          <w:tcPr>
            <w:tcW w:w="4666" w:type="dxa"/>
            <w:gridSpan w:val="2"/>
          </w:tcPr>
          <w:p w14:paraId="054B8D3D" w14:textId="62BC6F1E" w:rsidR="00A84AE0" w:rsidRPr="000B0DEA" w:rsidRDefault="00A87B5A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  <w:r w:rsidR="00A84AE0" w:rsidRPr="000B0DEA">
              <w:rPr>
                <w:color w:val="000000"/>
                <w:sz w:val="24"/>
                <w:szCs w:val="24"/>
              </w:rPr>
              <w:t xml:space="preserve"> fő</w:t>
            </w:r>
          </w:p>
        </w:tc>
      </w:tr>
      <w:tr w:rsidR="000421BC" w:rsidRPr="000B0DEA" w14:paraId="51F4693C" w14:textId="77777777" w:rsidTr="00E572FB">
        <w:tc>
          <w:tcPr>
            <w:tcW w:w="5081" w:type="dxa"/>
            <w:gridSpan w:val="2"/>
          </w:tcPr>
          <w:p w14:paraId="536EA31E" w14:textId="2F91D499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A87B5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/202</w:t>
            </w:r>
            <w:r w:rsidR="00A87B5A">
              <w:rPr>
                <w:color w:val="000000"/>
                <w:sz w:val="24"/>
                <w:szCs w:val="24"/>
              </w:rPr>
              <w:t>4</w:t>
            </w:r>
            <w:r w:rsidRPr="000B0DEA">
              <w:rPr>
                <w:color w:val="000000"/>
                <w:sz w:val="24"/>
                <w:szCs w:val="24"/>
              </w:rPr>
              <w:t>. tanév várható szeptemberi létszáma:</w:t>
            </w:r>
          </w:p>
        </w:tc>
        <w:tc>
          <w:tcPr>
            <w:tcW w:w="4666" w:type="dxa"/>
            <w:gridSpan w:val="2"/>
          </w:tcPr>
          <w:p w14:paraId="567497E7" w14:textId="4D701FC5" w:rsidR="00A84AE0" w:rsidRPr="000B0DEA" w:rsidRDefault="00A87B5A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3F58EC">
              <w:rPr>
                <w:color w:val="000000"/>
                <w:sz w:val="24"/>
                <w:szCs w:val="24"/>
              </w:rPr>
              <w:t>8</w:t>
            </w:r>
            <w:r w:rsidR="00A84AE0" w:rsidRPr="000B0DEA">
              <w:rPr>
                <w:color w:val="000000"/>
                <w:sz w:val="24"/>
                <w:szCs w:val="24"/>
              </w:rPr>
              <w:t xml:space="preserve"> fő</w:t>
            </w:r>
          </w:p>
        </w:tc>
      </w:tr>
      <w:tr w:rsidR="000421BC" w:rsidRPr="000B0DEA" w14:paraId="0305729E" w14:textId="77777777" w:rsidTr="00E572FB">
        <w:tc>
          <w:tcPr>
            <w:tcW w:w="5081" w:type="dxa"/>
            <w:gridSpan w:val="2"/>
          </w:tcPr>
          <w:p w14:paraId="5304D864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Gyermekcsoportok száma:</w:t>
            </w:r>
          </w:p>
        </w:tc>
        <w:tc>
          <w:tcPr>
            <w:tcW w:w="4666" w:type="dxa"/>
            <w:gridSpan w:val="2"/>
          </w:tcPr>
          <w:p w14:paraId="03D44FC9" w14:textId="3253130A" w:rsidR="00A84AE0" w:rsidRPr="000B0DEA" w:rsidRDefault="00A87B5A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A84AE0" w:rsidRPr="000B0DE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csoport</w:t>
            </w:r>
          </w:p>
        </w:tc>
      </w:tr>
      <w:tr w:rsidR="000421BC" w:rsidRPr="000B0DEA" w14:paraId="25B5FEFF" w14:textId="77777777" w:rsidTr="00E572FB">
        <w:tc>
          <w:tcPr>
            <w:tcW w:w="5081" w:type="dxa"/>
            <w:gridSpan w:val="2"/>
          </w:tcPr>
          <w:p w14:paraId="5029E425" w14:textId="57B923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Bölcsőde férőhelyeinek száma:</w:t>
            </w:r>
          </w:p>
        </w:tc>
        <w:tc>
          <w:tcPr>
            <w:tcW w:w="4666" w:type="dxa"/>
            <w:gridSpan w:val="2"/>
          </w:tcPr>
          <w:p w14:paraId="250AADB0" w14:textId="496E5777" w:rsidR="00A84AE0" w:rsidRPr="000B0DEA" w:rsidRDefault="00A87B5A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fő</w:t>
            </w:r>
          </w:p>
        </w:tc>
      </w:tr>
      <w:tr w:rsidR="000421BC" w:rsidRPr="000B0DEA" w14:paraId="38B95BF5" w14:textId="77777777" w:rsidTr="00E572FB">
        <w:tc>
          <w:tcPr>
            <w:tcW w:w="5081" w:type="dxa"/>
            <w:gridSpan w:val="2"/>
          </w:tcPr>
          <w:p w14:paraId="5204501B" w14:textId="5D6D8A0F" w:rsidR="00A84AE0" w:rsidRPr="000B0DEA" w:rsidRDefault="00A87B5A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  <w:r w:rsidR="00A84AE0" w:rsidRPr="000B0DEA">
              <w:rPr>
                <w:color w:val="000000"/>
                <w:sz w:val="24"/>
                <w:szCs w:val="24"/>
              </w:rPr>
              <w:t>ölcsődei csoport</w:t>
            </w:r>
            <w:r>
              <w:rPr>
                <w:color w:val="000000"/>
                <w:sz w:val="24"/>
                <w:szCs w:val="24"/>
              </w:rPr>
              <w:t>ok</w:t>
            </w:r>
            <w:r w:rsidR="00A84AE0" w:rsidRPr="000B0DEA">
              <w:rPr>
                <w:color w:val="000000"/>
                <w:sz w:val="24"/>
                <w:szCs w:val="24"/>
              </w:rPr>
              <w:t xml:space="preserve"> száma:</w:t>
            </w:r>
          </w:p>
        </w:tc>
        <w:tc>
          <w:tcPr>
            <w:tcW w:w="4666" w:type="dxa"/>
            <w:gridSpan w:val="2"/>
          </w:tcPr>
          <w:p w14:paraId="0A8202FD" w14:textId="678326D5" w:rsidR="00A84AE0" w:rsidRPr="000B0DEA" w:rsidRDefault="00A87B5A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csoport</w:t>
            </w:r>
          </w:p>
        </w:tc>
      </w:tr>
      <w:tr w:rsidR="000421BC" w:rsidRPr="000B0DEA" w14:paraId="45C680F3" w14:textId="77777777" w:rsidTr="00E572FB">
        <w:tc>
          <w:tcPr>
            <w:tcW w:w="5081" w:type="dxa"/>
            <w:gridSpan w:val="2"/>
          </w:tcPr>
          <w:p w14:paraId="1D827BF0" w14:textId="07970AE9" w:rsidR="00A84AE0" w:rsidRPr="000B0DEA" w:rsidRDefault="00A87B5A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Előfelvételes</w:t>
            </w:r>
            <w:r w:rsidR="00A84AE0" w:rsidRPr="000B0DEA">
              <w:rPr>
                <w:color w:val="000000"/>
                <w:sz w:val="24"/>
                <w:szCs w:val="24"/>
              </w:rPr>
              <w:t xml:space="preserve"> </w:t>
            </w:r>
            <w:r w:rsidR="00421969">
              <w:rPr>
                <w:color w:val="000000"/>
                <w:sz w:val="24"/>
                <w:szCs w:val="24"/>
              </w:rPr>
              <w:t xml:space="preserve">óvodai </w:t>
            </w:r>
            <w:r w:rsidR="00A84AE0" w:rsidRPr="000B0DEA">
              <w:rPr>
                <w:color w:val="000000"/>
                <w:sz w:val="24"/>
                <w:szCs w:val="24"/>
              </w:rPr>
              <w:t xml:space="preserve">gyermeklétszám: </w:t>
            </w:r>
          </w:p>
        </w:tc>
        <w:tc>
          <w:tcPr>
            <w:tcW w:w="4666" w:type="dxa"/>
            <w:gridSpan w:val="2"/>
          </w:tcPr>
          <w:p w14:paraId="7C00CD07" w14:textId="69743A8C" w:rsidR="00A84AE0" w:rsidRPr="000B0DEA" w:rsidRDefault="00A87B5A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A84AE0" w:rsidRPr="000B0DEA">
              <w:rPr>
                <w:color w:val="000000"/>
                <w:sz w:val="24"/>
                <w:szCs w:val="24"/>
              </w:rPr>
              <w:t xml:space="preserve"> fő</w:t>
            </w:r>
          </w:p>
        </w:tc>
      </w:tr>
      <w:tr w:rsidR="008B4B85" w:rsidRPr="000B0DEA" w14:paraId="23CC5ED8" w14:textId="77777777" w:rsidTr="00E572FB">
        <w:tc>
          <w:tcPr>
            <w:tcW w:w="5081" w:type="dxa"/>
            <w:gridSpan w:val="2"/>
          </w:tcPr>
          <w:p w14:paraId="62AAC670" w14:textId="4C8169FC" w:rsidR="008B4B85" w:rsidRDefault="008B4B85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Tanköteles gyermekek száma:</w:t>
            </w:r>
          </w:p>
        </w:tc>
        <w:tc>
          <w:tcPr>
            <w:tcW w:w="4666" w:type="dxa"/>
            <w:gridSpan w:val="2"/>
          </w:tcPr>
          <w:p w14:paraId="4C8BA1D6" w14:textId="13DBFF6B" w:rsidR="008B4B85" w:rsidRDefault="00B61278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 fő</w:t>
            </w:r>
          </w:p>
        </w:tc>
      </w:tr>
      <w:tr w:rsidR="002D47C2" w:rsidRPr="000B0DEA" w14:paraId="1DCFB06B" w14:textId="77777777" w:rsidTr="00DE47EC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7E0B97E9" w14:textId="77777777" w:rsidR="00DE47EC" w:rsidRPr="000B0DEA" w:rsidRDefault="00DE47EC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F1563" w:rsidRPr="000B0DEA" w14:paraId="70CCFBF7" w14:textId="77777777" w:rsidTr="00E572FB">
        <w:tc>
          <w:tcPr>
            <w:tcW w:w="3545" w:type="dxa"/>
          </w:tcPr>
          <w:p w14:paraId="6B4DCA68" w14:textId="41D233A6" w:rsidR="00A84AE0" w:rsidRPr="000B0DEA" w:rsidRDefault="00751A0A" w:rsidP="00751A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BÖLCSŐDEI </w:t>
            </w:r>
            <w:r w:rsidR="00A84AE0" w:rsidRPr="000B0DEA">
              <w:rPr>
                <w:b/>
                <w:color w:val="000000"/>
                <w:sz w:val="24"/>
                <w:szCs w:val="24"/>
              </w:rPr>
              <w:t>CSOPORT</w:t>
            </w:r>
            <w:r>
              <w:rPr>
                <w:b/>
                <w:color w:val="000000"/>
                <w:sz w:val="24"/>
                <w:szCs w:val="24"/>
              </w:rPr>
              <w:t>OK</w:t>
            </w:r>
          </w:p>
        </w:tc>
        <w:tc>
          <w:tcPr>
            <w:tcW w:w="1536" w:type="dxa"/>
          </w:tcPr>
          <w:p w14:paraId="225AF9B6" w14:textId="77777777" w:rsidR="00A84AE0" w:rsidRPr="000B0DEA" w:rsidRDefault="00A84AE0" w:rsidP="00751A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LÉTSZÁM</w:t>
            </w:r>
          </w:p>
          <w:p w14:paraId="172A6D66" w14:textId="77777777" w:rsidR="00A84AE0" w:rsidRPr="000B0DEA" w:rsidRDefault="00A84AE0" w:rsidP="00751A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66" w:type="dxa"/>
            <w:gridSpan w:val="2"/>
          </w:tcPr>
          <w:p w14:paraId="51B390F6" w14:textId="22206CFD" w:rsidR="00A84AE0" w:rsidRPr="000B0DEA" w:rsidRDefault="00751A0A" w:rsidP="00751A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KISGYERMEKNEVELŐK</w:t>
            </w:r>
          </w:p>
        </w:tc>
      </w:tr>
      <w:tr w:rsidR="00CF1563" w:rsidRPr="000B0DEA" w14:paraId="75F1A55C" w14:textId="77777777" w:rsidTr="00E572FB">
        <w:tc>
          <w:tcPr>
            <w:tcW w:w="3545" w:type="dxa"/>
          </w:tcPr>
          <w:p w14:paraId="02EB2154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16A4AE4" w14:textId="210F3C4A" w:rsidR="00A84AE0" w:rsidRPr="000B0DEA" w:rsidRDefault="00A84AE0" w:rsidP="001F16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51A0A">
              <w:rPr>
                <w:b/>
                <w:noProof/>
                <w:color w:val="000000"/>
              </w:rPr>
              <w:drawing>
                <wp:inline distT="0" distB="0" distL="0" distR="0" wp14:anchorId="6088A917" wp14:editId="4AEE1498">
                  <wp:extent cx="1889760" cy="1479718"/>
                  <wp:effectExtent l="0" t="0" r="0" b="6350"/>
                  <wp:docPr id="2" name="Kép 1" descr="Baba, csiga, rajz, hasas kagyló, csecsemő, gyermek, meztelen csiga, tengeri  csiga, baba játékok, gyermek png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ba, csiga, rajz, hasas kagyló, csecsemő, gyermek, meztelen csiga, tengeri  csiga, baba játékok, gyermek png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781" cy="1486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35C7C939" w14:textId="77777777" w:rsidR="00A84AE0" w:rsidRPr="000B0DEA" w:rsidRDefault="00A84AE0" w:rsidP="001F165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8CFCDCD" w14:textId="77777777" w:rsidR="002D47C2" w:rsidRDefault="002D47C2" w:rsidP="001C774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C7F699F" w14:textId="09756C7E" w:rsidR="00A84AE0" w:rsidRPr="000B0DEA" w:rsidRDefault="00751A0A" w:rsidP="001C77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A84AE0" w:rsidRPr="000B0DEA">
              <w:rPr>
                <w:color w:val="000000"/>
                <w:sz w:val="24"/>
                <w:szCs w:val="24"/>
              </w:rPr>
              <w:t xml:space="preserve"> gyermek</w:t>
            </w:r>
          </w:p>
        </w:tc>
        <w:tc>
          <w:tcPr>
            <w:tcW w:w="4666" w:type="dxa"/>
            <w:gridSpan w:val="2"/>
          </w:tcPr>
          <w:p w14:paraId="4F03D167" w14:textId="77777777" w:rsidR="00A84AE0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3FFB6B91" w14:textId="77777777" w:rsidR="00A84AE0" w:rsidRDefault="00751A0A" w:rsidP="001C7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Csákány Lilla</w:t>
            </w:r>
          </w:p>
          <w:p w14:paraId="70CFFB89" w14:textId="5319537C" w:rsidR="00751A0A" w:rsidRPr="000B0DEA" w:rsidRDefault="00751A0A" w:rsidP="001C7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Pasinszki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Bozsik Emese</w:t>
            </w:r>
          </w:p>
        </w:tc>
      </w:tr>
      <w:tr w:rsidR="00CF1563" w:rsidRPr="000B0DEA" w14:paraId="7E99D292" w14:textId="77777777" w:rsidTr="00E572FB">
        <w:trPr>
          <w:trHeight w:val="2814"/>
        </w:trPr>
        <w:tc>
          <w:tcPr>
            <w:tcW w:w="3545" w:type="dxa"/>
          </w:tcPr>
          <w:p w14:paraId="4E74BBE6" w14:textId="0C44FD34" w:rsidR="00306720" w:rsidRPr="000B0DEA" w:rsidRDefault="00306720" w:rsidP="0030672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4DB260C6" wp14:editId="2BF409C3">
                  <wp:extent cx="2072640" cy="1554480"/>
                  <wp:effectExtent l="0" t="0" r="3810" b="7620"/>
                  <wp:docPr id="3" name="Kép 2" descr="Süni rajz Stock fotók, Süni rajz Jogdíjmentes képek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üni rajz Stock fotók, Süni rajz Jogdíjmentes képek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2C951128" w14:textId="77777777" w:rsidR="002D47C2" w:rsidRDefault="002D47C2" w:rsidP="001F165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64830F9" w14:textId="77777777" w:rsidR="002D47C2" w:rsidRDefault="002D47C2" w:rsidP="001F165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F593CCB" w14:textId="6DBFE885" w:rsidR="00306720" w:rsidRPr="000B0DEA" w:rsidRDefault="00306720" w:rsidP="001F16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gyermek</w:t>
            </w:r>
          </w:p>
        </w:tc>
        <w:tc>
          <w:tcPr>
            <w:tcW w:w="4666" w:type="dxa"/>
            <w:gridSpan w:val="2"/>
          </w:tcPr>
          <w:p w14:paraId="6AAAD055" w14:textId="77777777" w:rsidR="002D47C2" w:rsidRDefault="002D47C2" w:rsidP="001C7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27B13B22" w14:textId="4A8BA7A2" w:rsidR="00306720" w:rsidRDefault="00306720" w:rsidP="001C7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Ravazdi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Nóra</w:t>
            </w:r>
          </w:p>
          <w:p w14:paraId="4D7E3A92" w14:textId="2B2C0D02" w:rsidR="00306720" w:rsidRDefault="00306720" w:rsidP="001C77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Szabóné Guszter Gabriella</w:t>
            </w:r>
          </w:p>
        </w:tc>
      </w:tr>
      <w:tr w:rsidR="001C7748" w:rsidRPr="000B0DEA" w14:paraId="12D3C452" w14:textId="77777777" w:rsidTr="00662AB4">
        <w:tc>
          <w:tcPr>
            <w:tcW w:w="9747" w:type="dxa"/>
            <w:gridSpan w:val="4"/>
          </w:tcPr>
          <w:p w14:paraId="3484A0D0" w14:textId="77777777" w:rsidR="001C7748" w:rsidRDefault="001C7748" w:rsidP="003067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06720" w:rsidRPr="00306720">
              <w:rPr>
                <w:b/>
                <w:bCs/>
                <w:color w:val="000000"/>
                <w:sz w:val="24"/>
                <w:szCs w:val="24"/>
              </w:rPr>
              <w:t>BÖLCSŐDEI DAJKA</w:t>
            </w:r>
            <w:r w:rsidRPr="00306720">
              <w:rPr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="00306720" w:rsidRPr="00306720">
              <w:rPr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1C7748">
              <w:rPr>
                <w:color w:val="000000"/>
                <w:sz w:val="24"/>
                <w:szCs w:val="24"/>
              </w:rPr>
              <w:t>Tókáné Kovács Zsuzsanna</w:t>
            </w:r>
          </w:p>
          <w:p w14:paraId="500E90F6" w14:textId="77777777" w:rsidR="0009294A" w:rsidRDefault="0009294A" w:rsidP="003067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76C80AD" w14:textId="77777777" w:rsidR="005F72FA" w:rsidRDefault="005F72FA" w:rsidP="003067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3070078" w14:textId="77777777" w:rsidR="005F72FA" w:rsidRDefault="005F72FA" w:rsidP="003067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E197CC0" w14:textId="410472A2" w:rsidR="008B4B85" w:rsidRPr="001C7748" w:rsidRDefault="008B4B85" w:rsidP="003067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B2CB8" w:rsidRPr="000B0DEA" w14:paraId="2F403748" w14:textId="77777777" w:rsidTr="007304BF">
        <w:trPr>
          <w:trHeight w:val="1284"/>
        </w:trPr>
        <w:tc>
          <w:tcPr>
            <w:tcW w:w="3545" w:type="dxa"/>
            <w:vAlign w:val="center"/>
          </w:tcPr>
          <w:p w14:paraId="6F0896AE" w14:textId="045C9F39" w:rsidR="002D47C2" w:rsidRPr="000B0DEA" w:rsidRDefault="002D47C2" w:rsidP="002D47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ÓVODAI CSOPORTOK</w:t>
            </w:r>
          </w:p>
        </w:tc>
        <w:tc>
          <w:tcPr>
            <w:tcW w:w="1536" w:type="dxa"/>
            <w:vAlign w:val="center"/>
          </w:tcPr>
          <w:p w14:paraId="1B0C8982" w14:textId="342AD953" w:rsidR="002D47C2" w:rsidRPr="002D47C2" w:rsidRDefault="002D47C2" w:rsidP="002D47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47C2">
              <w:rPr>
                <w:b/>
                <w:bCs/>
                <w:color w:val="000000"/>
                <w:sz w:val="24"/>
                <w:szCs w:val="24"/>
              </w:rPr>
              <w:t>LÉTSZÁM</w:t>
            </w:r>
          </w:p>
        </w:tc>
        <w:tc>
          <w:tcPr>
            <w:tcW w:w="3012" w:type="dxa"/>
            <w:vAlign w:val="center"/>
          </w:tcPr>
          <w:p w14:paraId="496D8FF0" w14:textId="6D5E3E6A" w:rsidR="002D47C2" w:rsidRPr="002D47C2" w:rsidRDefault="002D47C2" w:rsidP="002D47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47C2">
              <w:rPr>
                <w:b/>
                <w:bCs/>
                <w:color w:val="000000"/>
                <w:sz w:val="24"/>
                <w:szCs w:val="24"/>
              </w:rPr>
              <w:t>ÓVODAPEDAGÓGUSOK</w:t>
            </w:r>
          </w:p>
        </w:tc>
        <w:tc>
          <w:tcPr>
            <w:tcW w:w="1654" w:type="dxa"/>
            <w:vAlign w:val="center"/>
          </w:tcPr>
          <w:p w14:paraId="34EE264D" w14:textId="3F57449E" w:rsidR="002D47C2" w:rsidRPr="002D47C2" w:rsidRDefault="003B0263" w:rsidP="002D47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NEVELŐ-OKTATÓ MUNKÁT SEGÍTŐK</w:t>
            </w:r>
          </w:p>
        </w:tc>
      </w:tr>
      <w:tr w:rsidR="008B2CB8" w:rsidRPr="000B0DEA" w14:paraId="6B16B8A2" w14:textId="44631286" w:rsidTr="007304BF">
        <w:tc>
          <w:tcPr>
            <w:tcW w:w="3545" w:type="dxa"/>
          </w:tcPr>
          <w:p w14:paraId="4D95A0CB" w14:textId="49B28952" w:rsidR="00EA5191" w:rsidRPr="000B0DEA" w:rsidRDefault="00DA05DD" w:rsidP="00DA05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Kiscsoport</w:t>
            </w:r>
          </w:p>
          <w:p w14:paraId="56CC2994" w14:textId="77777777" w:rsidR="00EA5191" w:rsidRDefault="00EA5191" w:rsidP="001F16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F6089DA" wp14:editId="00D2CE0C">
                  <wp:extent cx="1470660" cy="1866380"/>
                  <wp:effectExtent l="0" t="0" r="0" b="635"/>
                  <wp:docPr id="1" name="Kép 1" descr="8 Katica témájú ötlet | katica, katicabogár, ó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 Katica témájú ötlet | katica, katicabogár, ó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697" cy="1874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8B9377" w14:textId="00D7518F" w:rsidR="007304BF" w:rsidRPr="000B0DEA" w:rsidRDefault="007304BF" w:rsidP="001F16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DA51374" w14:textId="77777777" w:rsidR="00EA5191" w:rsidRPr="000B0DEA" w:rsidRDefault="00EA5191" w:rsidP="001F165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0E7F520" w14:textId="422E3180" w:rsidR="00EA5191" w:rsidRDefault="00EA5191" w:rsidP="00E57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B0263">
              <w:rPr>
                <w:color w:val="000000"/>
                <w:sz w:val="24"/>
                <w:szCs w:val="24"/>
              </w:rPr>
              <w:t>9</w:t>
            </w:r>
            <w:r w:rsidRPr="000B0DEA">
              <w:rPr>
                <w:color w:val="000000"/>
                <w:sz w:val="24"/>
                <w:szCs w:val="24"/>
              </w:rPr>
              <w:t xml:space="preserve"> gyermek</w:t>
            </w:r>
          </w:p>
          <w:p w14:paraId="0A140C35" w14:textId="479E638B" w:rsidR="00EA5191" w:rsidRPr="000B0DEA" w:rsidRDefault="00EA5191" w:rsidP="00E57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(szeptemberi)</w:t>
            </w:r>
          </w:p>
          <w:p w14:paraId="2DB39801" w14:textId="77777777" w:rsidR="00EA5191" w:rsidRPr="000B0DEA" w:rsidRDefault="00EA5191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</w:tcPr>
          <w:p w14:paraId="5DDB2DDC" w14:textId="77777777" w:rsidR="00EA5191" w:rsidRDefault="00EA5191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54D74DDD" w14:textId="77777777" w:rsidR="00EA5191" w:rsidRDefault="00EA5191" w:rsidP="00EA51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Berkes Csilla</w:t>
            </w:r>
          </w:p>
          <w:p w14:paraId="6048FCCA" w14:textId="32269A1E" w:rsidR="003B0263" w:rsidRPr="000B0DEA" w:rsidRDefault="003B0263" w:rsidP="00EA51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Hanyeczné Szappanos Eszter</w:t>
            </w:r>
          </w:p>
        </w:tc>
        <w:tc>
          <w:tcPr>
            <w:tcW w:w="1654" w:type="dxa"/>
          </w:tcPr>
          <w:p w14:paraId="1C36A6BC" w14:textId="77777777" w:rsidR="00EA5191" w:rsidRDefault="00EA5191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  <w:p w14:paraId="27CA6FFB" w14:textId="29677339" w:rsidR="00EA5191" w:rsidRPr="000B0DEA" w:rsidRDefault="00EA5191" w:rsidP="00EA51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Falusiné Magyarvári Ildikó</w:t>
            </w:r>
          </w:p>
        </w:tc>
      </w:tr>
      <w:tr w:rsidR="00CF1563" w:rsidRPr="000B0DEA" w14:paraId="3B053A69" w14:textId="37C232FD" w:rsidTr="007304BF">
        <w:tc>
          <w:tcPr>
            <w:tcW w:w="3545" w:type="dxa"/>
          </w:tcPr>
          <w:p w14:paraId="61B6043A" w14:textId="143C14AE" w:rsidR="000421BC" w:rsidRPr="000B0DEA" w:rsidRDefault="00DA05DD" w:rsidP="00377E3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Kiscsoport</w:t>
            </w:r>
          </w:p>
          <w:p w14:paraId="21A1062C" w14:textId="77777777" w:rsidR="000421BC" w:rsidRDefault="000421BC" w:rsidP="001F16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62453C" wp14:editId="0D5ACD0B">
                  <wp:extent cx="1943100" cy="1855391"/>
                  <wp:effectExtent l="0" t="0" r="0" b="0"/>
                  <wp:docPr id="1620477251" name="Kép 1620477251" descr="Pillangó galé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llangó galé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90" cy="186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D1C22" w14:textId="5FEE3489" w:rsidR="007304BF" w:rsidRPr="000B0DEA" w:rsidRDefault="007304BF" w:rsidP="001F16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DBD0FE1" w14:textId="77777777" w:rsidR="000421BC" w:rsidRPr="000B0DEA" w:rsidRDefault="000421BC" w:rsidP="001F165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917082D" w14:textId="23B7CCA4" w:rsidR="000421BC" w:rsidRDefault="000421BC" w:rsidP="00E57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B0263">
              <w:rPr>
                <w:color w:val="000000"/>
                <w:sz w:val="24"/>
                <w:szCs w:val="24"/>
              </w:rPr>
              <w:t>7</w:t>
            </w:r>
            <w:r w:rsidRPr="000B0DEA">
              <w:rPr>
                <w:color w:val="000000"/>
                <w:sz w:val="24"/>
                <w:szCs w:val="24"/>
              </w:rPr>
              <w:t xml:space="preserve"> gyermek</w:t>
            </w:r>
          </w:p>
          <w:p w14:paraId="1ECB03AF" w14:textId="13ED668E" w:rsidR="000421BC" w:rsidRPr="000B0DEA" w:rsidRDefault="000421BC" w:rsidP="00E57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(szeptemberi)</w:t>
            </w:r>
          </w:p>
          <w:p w14:paraId="23A16D3B" w14:textId="77777777" w:rsidR="000421BC" w:rsidRPr="000B0DEA" w:rsidRDefault="000421BC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389B2B2" w14:textId="77777777" w:rsidR="000421BC" w:rsidRDefault="000421BC" w:rsidP="000421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52688A5" w14:textId="77777777" w:rsidR="008B2CB8" w:rsidRDefault="000421BC" w:rsidP="000421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Kónya-</w:t>
            </w:r>
          </w:p>
          <w:p w14:paraId="02E843D5" w14:textId="0CABC80E" w:rsidR="000421BC" w:rsidRDefault="000421BC" w:rsidP="000421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Ponty Erika</w:t>
            </w:r>
          </w:p>
          <w:p w14:paraId="42CC8488" w14:textId="1584047E" w:rsidR="000421BC" w:rsidRPr="000B0DEA" w:rsidRDefault="000421BC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9E9F0AD" w14:textId="77777777" w:rsidR="000421BC" w:rsidRDefault="000421BC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  <w:p w14:paraId="608D7B5B" w14:textId="77777777" w:rsidR="003B0263" w:rsidRDefault="003B0263" w:rsidP="000421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Szalai Cintia</w:t>
            </w:r>
          </w:p>
          <w:p w14:paraId="49EF0FE2" w14:textId="0B3738DF" w:rsidR="000421BC" w:rsidRDefault="000421BC" w:rsidP="000421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Unti-Takács Katalin</w:t>
            </w:r>
          </w:p>
          <w:p w14:paraId="302AED9A" w14:textId="02059F6D" w:rsidR="003B0263" w:rsidRPr="000B0DEA" w:rsidRDefault="003B0263" w:rsidP="003B02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72FB" w:rsidRPr="000B0DEA" w14:paraId="76EF8896" w14:textId="04B8AFC1" w:rsidTr="007304BF">
        <w:tc>
          <w:tcPr>
            <w:tcW w:w="3545" w:type="dxa"/>
          </w:tcPr>
          <w:p w14:paraId="77C5DD7F" w14:textId="5080E614" w:rsidR="00377E39" w:rsidRPr="00377E39" w:rsidRDefault="00377E39" w:rsidP="007304BF">
            <w:pPr>
              <w:autoSpaceDE w:val="0"/>
              <w:autoSpaceDN w:val="0"/>
              <w:adjustRightInd w:val="0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377E39">
              <w:rPr>
                <w:b/>
                <w:noProof/>
                <w:color w:val="000000"/>
                <w:sz w:val="24"/>
                <w:szCs w:val="24"/>
              </w:rPr>
              <w:t>Középső csoport</w:t>
            </w:r>
          </w:p>
          <w:p w14:paraId="111BD6AC" w14:textId="2210C0EC" w:rsidR="007304BF" w:rsidRDefault="00E572FB" w:rsidP="007304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194E6791" wp14:editId="10A1AF41">
                  <wp:extent cx="1455420" cy="1833829"/>
                  <wp:effectExtent l="0" t="0" r="0" b="0"/>
                  <wp:docPr id="409502701" name="Kép 409502701" descr="21 Maci témájú ötlet itt: 2023 | rajz, medve, állat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1 Maci témájú ötlet itt: 2023 | rajz, medve, állat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027" cy="1840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69D69" w14:textId="77777777" w:rsidR="007304BF" w:rsidRDefault="007304BF" w:rsidP="007304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4BD386A" w14:textId="32F9195A" w:rsidR="007304BF" w:rsidRPr="000B0DEA" w:rsidRDefault="007304BF" w:rsidP="00377E3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3788841" w14:textId="77777777" w:rsidR="00E572FB" w:rsidRDefault="00E572FB" w:rsidP="001F165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A2A08D0" w14:textId="67C99107" w:rsidR="00E572FB" w:rsidRPr="000B0DEA" w:rsidRDefault="00E572FB" w:rsidP="00E57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gyermek</w:t>
            </w:r>
          </w:p>
        </w:tc>
        <w:tc>
          <w:tcPr>
            <w:tcW w:w="3012" w:type="dxa"/>
          </w:tcPr>
          <w:p w14:paraId="34CF0C35" w14:textId="77777777" w:rsidR="00E572FB" w:rsidRDefault="00E572FB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7562CF95" w14:textId="77777777" w:rsidR="008B2CB8" w:rsidRDefault="00E572FB" w:rsidP="00E572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Szalay-</w:t>
            </w:r>
          </w:p>
          <w:p w14:paraId="09A0BFEC" w14:textId="7B548AEE" w:rsidR="00E572FB" w:rsidRDefault="00E572FB" w:rsidP="00E572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Járay Ninetta</w:t>
            </w:r>
          </w:p>
        </w:tc>
        <w:tc>
          <w:tcPr>
            <w:tcW w:w="1654" w:type="dxa"/>
          </w:tcPr>
          <w:p w14:paraId="09B12308" w14:textId="77777777" w:rsidR="00E572FB" w:rsidRDefault="00E572FB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7E28EDA3" w14:textId="77777777" w:rsidR="00E572FB" w:rsidRDefault="00E572FB" w:rsidP="00E572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Kerékgyártóné Kálmán Éva</w:t>
            </w:r>
          </w:p>
          <w:p w14:paraId="3C3B3C2E" w14:textId="4909F285" w:rsidR="003B0263" w:rsidRDefault="003B0263" w:rsidP="00E572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Vörös-Major Szilvia</w:t>
            </w:r>
          </w:p>
        </w:tc>
      </w:tr>
      <w:tr w:rsidR="00E572FB" w:rsidRPr="000B0DEA" w14:paraId="197E4137" w14:textId="52068F47" w:rsidTr="007304BF">
        <w:tc>
          <w:tcPr>
            <w:tcW w:w="3545" w:type="dxa"/>
          </w:tcPr>
          <w:p w14:paraId="671B930A" w14:textId="5CC3B072" w:rsidR="008B2CB8" w:rsidRPr="00377E39" w:rsidRDefault="00377E39" w:rsidP="00E572FB">
            <w:pPr>
              <w:autoSpaceDE w:val="0"/>
              <w:autoSpaceDN w:val="0"/>
              <w:adjustRightInd w:val="0"/>
              <w:jc w:val="center"/>
              <w:rPr>
                <w:b/>
                <w:noProof/>
                <w:color w:val="000000"/>
                <w:sz w:val="24"/>
                <w:szCs w:val="24"/>
              </w:rPr>
            </w:pPr>
            <w:r w:rsidRPr="00377E39">
              <w:rPr>
                <w:b/>
                <w:noProof/>
                <w:color w:val="000000"/>
                <w:sz w:val="24"/>
                <w:szCs w:val="24"/>
              </w:rPr>
              <w:t>Középső csoport</w:t>
            </w:r>
          </w:p>
          <w:p w14:paraId="2AC59115" w14:textId="79199FFD" w:rsidR="00E572FB" w:rsidRPr="000B0DEA" w:rsidRDefault="00E572FB" w:rsidP="00E572F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36773F59" wp14:editId="02685F38">
                  <wp:extent cx="1859280" cy="1644991"/>
                  <wp:effectExtent l="0" t="0" r="0" b="0"/>
                  <wp:docPr id="4" name="Kép 3" descr="36 Kékcinke témájú ötlet | madarak, kék cinege, olvasónapló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6 Kékcinke témájú ötlet | madarak, kék cinege, olvasónapló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513" cy="1662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4D890F87" w14:textId="77777777" w:rsidR="007304BF" w:rsidRDefault="007304BF" w:rsidP="00E572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3A95A72" w14:textId="77777777" w:rsidR="007304BF" w:rsidRDefault="007304BF" w:rsidP="00E572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85BA9B1" w14:textId="1E259A9E" w:rsidR="00E572FB" w:rsidRPr="000B0DEA" w:rsidRDefault="00E572FB" w:rsidP="00E57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gyermek</w:t>
            </w:r>
          </w:p>
        </w:tc>
        <w:tc>
          <w:tcPr>
            <w:tcW w:w="3012" w:type="dxa"/>
          </w:tcPr>
          <w:p w14:paraId="73228D94" w14:textId="77777777" w:rsidR="007304BF" w:rsidRDefault="007304BF" w:rsidP="007304B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46014C9F" w14:textId="77777777" w:rsidR="007304BF" w:rsidRDefault="007304BF" w:rsidP="00E572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6F89EE0C" w14:textId="74965329" w:rsidR="00E572FB" w:rsidRDefault="00E572FB" w:rsidP="00E572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Budai Ágnes</w:t>
            </w:r>
          </w:p>
        </w:tc>
        <w:tc>
          <w:tcPr>
            <w:tcW w:w="1654" w:type="dxa"/>
          </w:tcPr>
          <w:p w14:paraId="09A1667B" w14:textId="77777777" w:rsidR="007304BF" w:rsidRDefault="007304BF" w:rsidP="007304B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9A00218" w14:textId="77777777" w:rsidR="007304BF" w:rsidRDefault="007304BF" w:rsidP="00E572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5D5CC18A" w14:textId="77777777" w:rsidR="003B0263" w:rsidRDefault="003B0263" w:rsidP="00E572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Bentz</w:t>
            </w:r>
            <w:proofErr w:type="spellEnd"/>
            <w:r>
              <w:rPr>
                <w:color w:val="000000"/>
                <w:sz w:val="24"/>
                <w:szCs w:val="24"/>
              </w:rPr>
              <w:t>- Bódis Szilvia</w:t>
            </w:r>
          </w:p>
          <w:p w14:paraId="60B384B6" w14:textId="160BCA4E" w:rsidR="00E572FB" w:rsidRDefault="00E572FB" w:rsidP="00E572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Zvezdovitsné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Baranya Ildikó</w:t>
            </w:r>
          </w:p>
        </w:tc>
      </w:tr>
      <w:tr w:rsidR="008B2CB8" w:rsidRPr="000B0DEA" w14:paraId="73D0AAC1" w14:textId="402FC95A" w:rsidTr="007304BF">
        <w:tc>
          <w:tcPr>
            <w:tcW w:w="3545" w:type="dxa"/>
          </w:tcPr>
          <w:p w14:paraId="1A7C958C" w14:textId="23C57859" w:rsidR="007304BF" w:rsidRPr="00377E39" w:rsidRDefault="00377E39" w:rsidP="007304BF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377E39">
              <w:rPr>
                <w:noProof/>
                <w:sz w:val="24"/>
                <w:szCs w:val="24"/>
              </w:rPr>
              <w:t>Nagycsoport</w:t>
            </w:r>
          </w:p>
          <w:p w14:paraId="632DC1D2" w14:textId="5A917D31" w:rsidR="008B2CB8" w:rsidRPr="000B0DEA" w:rsidRDefault="008B2CB8" w:rsidP="007304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4E77DA" wp14:editId="04E1BF38">
                  <wp:extent cx="2087880" cy="1565910"/>
                  <wp:effectExtent l="0" t="0" r="7620" b="0"/>
                  <wp:docPr id="6" name="Kép 5" descr="Falmatrica gyerekeknek Rózsaszín-kék halacska | Gario.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almatrica gyerekeknek Rózsaszín-kék halacska | Gario.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5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0EDDC5B6" w14:textId="77777777" w:rsidR="007304BF" w:rsidRDefault="007304BF" w:rsidP="001F165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75E0FD7" w14:textId="77777777" w:rsidR="007304BF" w:rsidRDefault="007304BF" w:rsidP="001F165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D71775E" w14:textId="65BF80D8" w:rsidR="008B2CB8" w:rsidRPr="000B0DEA" w:rsidRDefault="007304BF" w:rsidP="001F16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A4E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gyermek</w:t>
            </w:r>
          </w:p>
        </w:tc>
        <w:tc>
          <w:tcPr>
            <w:tcW w:w="3012" w:type="dxa"/>
          </w:tcPr>
          <w:p w14:paraId="24A4ADFA" w14:textId="77777777" w:rsidR="008B2CB8" w:rsidRDefault="008B2CB8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5DE24621" w14:textId="77777777" w:rsidR="007304BF" w:rsidRDefault="007304BF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6D84C0E9" w14:textId="77777777" w:rsidR="007304BF" w:rsidRDefault="007304BF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Sztaniszlovsziné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Tünde</w:t>
            </w:r>
          </w:p>
          <w:p w14:paraId="34FD486F" w14:textId="13A04841" w:rsidR="003B0263" w:rsidRDefault="003B0263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Böjthe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Zenóbia Zita</w:t>
            </w:r>
          </w:p>
        </w:tc>
        <w:tc>
          <w:tcPr>
            <w:tcW w:w="1654" w:type="dxa"/>
          </w:tcPr>
          <w:p w14:paraId="085FCD66" w14:textId="77777777" w:rsidR="008B2CB8" w:rsidRDefault="008B2CB8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5A000E33" w14:textId="77777777" w:rsidR="007304BF" w:rsidRDefault="007304BF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044C6701" w14:textId="47D22E9D" w:rsidR="007304BF" w:rsidRDefault="007304BF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Bedő Jánosné</w:t>
            </w:r>
          </w:p>
        </w:tc>
      </w:tr>
      <w:tr w:rsidR="00E6482A" w:rsidRPr="000B0DEA" w14:paraId="0611B78B" w14:textId="77777777" w:rsidTr="007304BF">
        <w:tc>
          <w:tcPr>
            <w:tcW w:w="3545" w:type="dxa"/>
          </w:tcPr>
          <w:p w14:paraId="531D08BB" w14:textId="7E47A313" w:rsidR="00E6482A" w:rsidRPr="00377E39" w:rsidRDefault="00377E39" w:rsidP="007304BF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377E39">
              <w:rPr>
                <w:noProof/>
                <w:sz w:val="24"/>
                <w:szCs w:val="24"/>
              </w:rPr>
              <w:t>Nagycsoport</w:t>
            </w:r>
          </w:p>
          <w:p w14:paraId="4454A8DA" w14:textId="7F347BEC" w:rsidR="00E6482A" w:rsidRDefault="00E6482A" w:rsidP="007304B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2960B3" wp14:editId="70C84228">
                  <wp:extent cx="1432560" cy="2219876"/>
                  <wp:effectExtent l="0" t="0" r="0" b="9525"/>
                  <wp:docPr id="48539363" name="Kép 3" descr="Vicces · bagoly · rajz · arc · boldog · jókedv - vektorgrafika © tigatelu  (#2874557) | Stockfr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icces · bagoly · rajz · arc · boldog · jókedv - vektorgrafika © tigatelu  (#2874557) | Stockfr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433" cy="2252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14:paraId="208A258C" w14:textId="77777777" w:rsidR="00CF1563" w:rsidRDefault="00CF1563" w:rsidP="001F165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ABB5A60" w14:textId="77777777" w:rsidR="00CF1563" w:rsidRDefault="00CF1563" w:rsidP="001F165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EDE883C" w14:textId="6ECF1DE9" w:rsidR="00E6482A" w:rsidRDefault="00CF1563" w:rsidP="001F16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gyermek</w:t>
            </w:r>
          </w:p>
        </w:tc>
        <w:tc>
          <w:tcPr>
            <w:tcW w:w="3012" w:type="dxa"/>
          </w:tcPr>
          <w:p w14:paraId="6DEEF44C" w14:textId="77777777" w:rsidR="00E6482A" w:rsidRDefault="00E6482A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544878AD" w14:textId="77777777" w:rsidR="00CF1563" w:rsidRDefault="00CF1563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7109F314" w14:textId="77777777" w:rsidR="00CF1563" w:rsidRDefault="00CF1563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Németh Zsoltné</w:t>
            </w:r>
          </w:p>
          <w:p w14:paraId="3A1D6C38" w14:textId="494C72F2" w:rsidR="00CF1563" w:rsidRDefault="00CF1563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Cseszregi Zoltánné</w:t>
            </w:r>
          </w:p>
        </w:tc>
        <w:tc>
          <w:tcPr>
            <w:tcW w:w="1654" w:type="dxa"/>
          </w:tcPr>
          <w:p w14:paraId="3FACDA1E" w14:textId="77777777" w:rsidR="00E6482A" w:rsidRDefault="00E6482A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46FE1183" w14:textId="77777777" w:rsidR="003B0263" w:rsidRDefault="003B0263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64F6EE28" w14:textId="77777777" w:rsidR="003B0263" w:rsidRDefault="003B0263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Hangyál Adrienn</w:t>
            </w:r>
          </w:p>
          <w:p w14:paraId="15CD7517" w14:textId="367F5F58" w:rsidR="003B0263" w:rsidRDefault="003B0263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Tóthné </w:t>
            </w:r>
            <w:proofErr w:type="spellStart"/>
            <w:r>
              <w:rPr>
                <w:color w:val="000000"/>
                <w:sz w:val="24"/>
                <w:szCs w:val="24"/>
              </w:rPr>
              <w:t>Szluka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Erika</w:t>
            </w:r>
          </w:p>
        </w:tc>
      </w:tr>
    </w:tbl>
    <w:p w14:paraId="75A8D9B5" w14:textId="77777777" w:rsidR="008B2CB8" w:rsidRDefault="008B2CB8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C5E7D9" w14:textId="5BEB393C" w:rsidR="00E572FB" w:rsidRDefault="00FD36A7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KIEMELT FIGYELMET IGÉNYLŐ</w:t>
      </w:r>
      <w:r w:rsidR="00DE76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GYERMEKEK AZ ÓVODÁBAN</w:t>
      </w:r>
    </w:p>
    <w:p w14:paraId="687F7611" w14:textId="77777777" w:rsidR="00DE7699" w:rsidRDefault="00DE7699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1151"/>
        <w:gridCol w:w="1274"/>
        <w:gridCol w:w="1497"/>
        <w:gridCol w:w="1140"/>
        <w:gridCol w:w="1537"/>
        <w:gridCol w:w="1577"/>
        <w:gridCol w:w="1600"/>
      </w:tblGrid>
      <w:tr w:rsidR="00DE7699" w14:paraId="239F34A1" w14:textId="77777777" w:rsidTr="00D6265B">
        <w:tc>
          <w:tcPr>
            <w:tcW w:w="1151" w:type="dxa"/>
          </w:tcPr>
          <w:p w14:paraId="3DDBF7A6" w14:textId="77777777" w:rsidR="00DE7699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3AB86B54" w14:textId="69DA441A" w:rsidR="00DE7699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KATICA</w:t>
            </w:r>
          </w:p>
        </w:tc>
        <w:tc>
          <w:tcPr>
            <w:tcW w:w="1497" w:type="dxa"/>
          </w:tcPr>
          <w:p w14:paraId="4FFA4F0E" w14:textId="1111544D" w:rsidR="00DE7699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PILLANGÓ</w:t>
            </w:r>
          </w:p>
        </w:tc>
        <w:tc>
          <w:tcPr>
            <w:tcW w:w="1140" w:type="dxa"/>
          </w:tcPr>
          <w:p w14:paraId="50B7A83F" w14:textId="55AD9BC5" w:rsidR="00DE7699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MACI</w:t>
            </w:r>
          </w:p>
        </w:tc>
        <w:tc>
          <w:tcPr>
            <w:tcW w:w="1537" w:type="dxa"/>
          </w:tcPr>
          <w:p w14:paraId="30BE62C3" w14:textId="43C7FDCD" w:rsidR="00DE7699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KÉKCINKE</w:t>
            </w:r>
          </w:p>
        </w:tc>
        <w:tc>
          <w:tcPr>
            <w:tcW w:w="1577" w:type="dxa"/>
          </w:tcPr>
          <w:p w14:paraId="12DF9F92" w14:textId="2B15DEA6" w:rsidR="00DE7699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HALACSKA</w:t>
            </w:r>
          </w:p>
        </w:tc>
        <w:tc>
          <w:tcPr>
            <w:tcW w:w="1600" w:type="dxa"/>
          </w:tcPr>
          <w:p w14:paraId="27F95784" w14:textId="4B991F3D" w:rsidR="00DE7699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BAGOLY</w:t>
            </w:r>
          </w:p>
        </w:tc>
      </w:tr>
      <w:tr w:rsidR="00FD36A7" w:rsidRPr="00FD36A7" w14:paraId="76C6DA04" w14:textId="77777777" w:rsidTr="00D6265B">
        <w:tc>
          <w:tcPr>
            <w:tcW w:w="1151" w:type="dxa"/>
          </w:tcPr>
          <w:p w14:paraId="2DB2B784" w14:textId="686E0432" w:rsidR="00DE7699" w:rsidRPr="00FD36A7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36A7">
              <w:rPr>
                <w:sz w:val="24"/>
                <w:szCs w:val="24"/>
              </w:rPr>
              <w:t>BTMN</w:t>
            </w:r>
          </w:p>
        </w:tc>
        <w:tc>
          <w:tcPr>
            <w:tcW w:w="1274" w:type="dxa"/>
          </w:tcPr>
          <w:p w14:paraId="4D437113" w14:textId="77777777" w:rsidR="00DE7699" w:rsidRPr="00FD36A7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C37112E" w14:textId="77777777" w:rsidR="00DE7699" w:rsidRPr="00FD36A7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279ADD77" w14:textId="77777777" w:rsidR="00DE7699" w:rsidRPr="00FD36A7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7B2EEA34" w14:textId="77777777" w:rsidR="00DE7699" w:rsidRPr="00FD36A7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51DBD423" w14:textId="77777777" w:rsidR="00DE7699" w:rsidRPr="00FD36A7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966174E" w14:textId="18E5984A" w:rsidR="00DE7699" w:rsidRPr="00FD36A7" w:rsidRDefault="00431F66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D36A7" w:rsidRPr="00FD36A7">
              <w:rPr>
                <w:sz w:val="24"/>
                <w:szCs w:val="24"/>
              </w:rPr>
              <w:t xml:space="preserve"> FŐ</w:t>
            </w:r>
          </w:p>
        </w:tc>
        <w:tc>
          <w:tcPr>
            <w:tcW w:w="1600" w:type="dxa"/>
          </w:tcPr>
          <w:p w14:paraId="5C990E4F" w14:textId="04F03D4D" w:rsidR="00DE7699" w:rsidRPr="00FD36A7" w:rsidRDefault="00FD36A7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36A7">
              <w:rPr>
                <w:sz w:val="24"/>
                <w:szCs w:val="24"/>
              </w:rPr>
              <w:t>1 FŐ</w:t>
            </w:r>
          </w:p>
        </w:tc>
      </w:tr>
      <w:tr w:rsidR="00FD36A7" w:rsidRPr="00FD36A7" w14:paraId="490EF51B" w14:textId="77777777" w:rsidTr="00D6265B">
        <w:tc>
          <w:tcPr>
            <w:tcW w:w="1151" w:type="dxa"/>
          </w:tcPr>
          <w:p w14:paraId="45A6CC2E" w14:textId="1BCB7562" w:rsidR="00DE7699" w:rsidRPr="00FD36A7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36A7">
              <w:rPr>
                <w:sz w:val="24"/>
                <w:szCs w:val="24"/>
              </w:rPr>
              <w:t>SNI</w:t>
            </w:r>
          </w:p>
        </w:tc>
        <w:tc>
          <w:tcPr>
            <w:tcW w:w="1274" w:type="dxa"/>
          </w:tcPr>
          <w:p w14:paraId="09AF166C" w14:textId="77777777" w:rsidR="00DE7699" w:rsidRPr="00FD36A7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AF3DCF3" w14:textId="77777777" w:rsidR="00DE7699" w:rsidRPr="00FD36A7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687020C1" w14:textId="77777777" w:rsidR="00DE7699" w:rsidRPr="00FD36A7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30A57B15" w14:textId="77777777" w:rsidR="00DE7699" w:rsidRPr="00FD36A7" w:rsidRDefault="00DE7699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576FAED7" w14:textId="008E0D99" w:rsidR="00DE7699" w:rsidRPr="00FD36A7" w:rsidRDefault="00FD36A7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36A7">
              <w:rPr>
                <w:sz w:val="24"/>
                <w:szCs w:val="24"/>
              </w:rPr>
              <w:t>1 FŐ</w:t>
            </w:r>
          </w:p>
        </w:tc>
        <w:tc>
          <w:tcPr>
            <w:tcW w:w="1577" w:type="dxa"/>
          </w:tcPr>
          <w:p w14:paraId="7293629E" w14:textId="7B33328B" w:rsidR="00DE7699" w:rsidRPr="00FD36A7" w:rsidRDefault="00FD36A7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36A7">
              <w:rPr>
                <w:sz w:val="24"/>
                <w:szCs w:val="24"/>
              </w:rPr>
              <w:t>1 FŐ</w:t>
            </w:r>
          </w:p>
        </w:tc>
        <w:tc>
          <w:tcPr>
            <w:tcW w:w="1600" w:type="dxa"/>
          </w:tcPr>
          <w:p w14:paraId="1B3B328C" w14:textId="54107F4C" w:rsidR="00DE7699" w:rsidRPr="00FD36A7" w:rsidRDefault="00FD36A7" w:rsidP="00DE7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36A7">
              <w:rPr>
                <w:sz w:val="24"/>
                <w:szCs w:val="24"/>
              </w:rPr>
              <w:t>3 FŐ</w:t>
            </w:r>
          </w:p>
        </w:tc>
      </w:tr>
    </w:tbl>
    <w:p w14:paraId="6A796DEC" w14:textId="77777777" w:rsidR="00DE7699" w:rsidRDefault="00DE7699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DD857B5" w14:textId="77777777" w:rsidR="00DE7699" w:rsidRDefault="00DE7699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W w:w="210" w:type="dxa"/>
        <w:tblInd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572FB" w14:paraId="7FD37015" w14:textId="77777777" w:rsidTr="00E572FB">
        <w:trPr>
          <w:trHeight w:val="36"/>
        </w:trPr>
        <w:tc>
          <w:tcPr>
            <w:tcW w:w="210" w:type="dxa"/>
          </w:tcPr>
          <w:p w14:paraId="5EBFD175" w14:textId="77777777" w:rsidR="00E572FB" w:rsidRDefault="00E572FB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6FD7AA66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FB10304" w14:textId="77777777" w:rsidR="00A84AE0" w:rsidRDefault="00A84AE0" w:rsidP="00A84AE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bookmarkStart w:id="0" w:name="_Hlk14480499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ÓVODA SZEMÉLYI ÁLLOMÁNYA</w:t>
      </w:r>
    </w:p>
    <w:p w14:paraId="48BCE855" w14:textId="77777777" w:rsidR="00DD5034" w:rsidRPr="000B0DEA" w:rsidRDefault="00DD5034" w:rsidP="00A84AE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tbl>
      <w:tblPr>
        <w:tblStyle w:val="Rcsostblzat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3879"/>
        <w:gridCol w:w="2499"/>
        <w:gridCol w:w="2410"/>
      </w:tblGrid>
      <w:tr w:rsidR="00A84AE0" w:rsidRPr="000B0DEA" w14:paraId="2C13F0C5" w14:textId="77777777" w:rsidTr="001F1652">
        <w:tc>
          <w:tcPr>
            <w:tcW w:w="1101" w:type="dxa"/>
            <w:tcBorders>
              <w:bottom w:val="single" w:sz="4" w:space="0" w:color="auto"/>
            </w:tcBorders>
          </w:tcPr>
          <w:bookmarkEnd w:id="0"/>
          <w:p w14:paraId="04CD82F4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FŐ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14:paraId="5B257D97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BEOSZTÁS, MUNKAKÖR</w:t>
            </w:r>
          </w:p>
        </w:tc>
        <w:tc>
          <w:tcPr>
            <w:tcW w:w="2499" w:type="dxa"/>
          </w:tcPr>
          <w:p w14:paraId="484FF77A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VÉGZETTSÉG</w:t>
            </w:r>
          </w:p>
        </w:tc>
        <w:tc>
          <w:tcPr>
            <w:tcW w:w="2410" w:type="dxa"/>
          </w:tcPr>
          <w:p w14:paraId="3ED5D332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SZAKKÉPZETT-SÉG</w:t>
            </w:r>
          </w:p>
        </w:tc>
      </w:tr>
      <w:tr w:rsidR="00A84AE0" w:rsidRPr="000B0DEA" w14:paraId="35810D68" w14:textId="77777777" w:rsidTr="001F1652">
        <w:tc>
          <w:tcPr>
            <w:tcW w:w="9889" w:type="dxa"/>
            <w:gridSpan w:val="4"/>
            <w:tcBorders>
              <w:top w:val="nil"/>
            </w:tcBorders>
          </w:tcPr>
          <w:p w14:paraId="1408739C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2347EA6F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NEVELŐ OKTATÓ MUNKÁT VÉGZŐK</w:t>
            </w:r>
          </w:p>
          <w:p w14:paraId="18F97819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AA4E16" w:rsidRPr="000B0DEA" w14:paraId="0F9C2CD4" w14:textId="77777777" w:rsidTr="00DD5034">
        <w:trPr>
          <w:trHeight w:val="646"/>
        </w:trPr>
        <w:tc>
          <w:tcPr>
            <w:tcW w:w="1101" w:type="dxa"/>
          </w:tcPr>
          <w:p w14:paraId="32EC1CB5" w14:textId="6BC5C14E" w:rsidR="00AA4E16" w:rsidRPr="000B0DEA" w:rsidRDefault="00AA4E16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16BFC">
              <w:rPr>
                <w:color w:val="000000"/>
                <w:sz w:val="24"/>
                <w:szCs w:val="24"/>
              </w:rPr>
              <w:t xml:space="preserve"> fő</w:t>
            </w:r>
          </w:p>
        </w:tc>
        <w:tc>
          <w:tcPr>
            <w:tcW w:w="3879" w:type="dxa"/>
            <w:vMerge w:val="restart"/>
          </w:tcPr>
          <w:p w14:paraId="7C2335A4" w14:textId="77777777" w:rsidR="00AA4E16" w:rsidRDefault="00AA4E16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Óvoda</w:t>
            </w:r>
            <w:r>
              <w:rPr>
                <w:color w:val="000000"/>
                <w:sz w:val="24"/>
                <w:szCs w:val="24"/>
              </w:rPr>
              <w:t>pedagógus</w:t>
            </w:r>
          </w:p>
          <w:p w14:paraId="67BAF602" w14:textId="77777777" w:rsidR="00B11637" w:rsidRDefault="00B11637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14:paraId="3FAA8F40" w14:textId="2DDBE3B2" w:rsidR="00B11637" w:rsidRDefault="00B11637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fő Mesterpedagógus</w:t>
            </w:r>
          </w:p>
          <w:p w14:paraId="27162200" w14:textId="0994282A" w:rsidR="00B11637" w:rsidRPr="000B0DEA" w:rsidRDefault="00B11637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fő Pedagógus I.</w:t>
            </w:r>
          </w:p>
        </w:tc>
        <w:tc>
          <w:tcPr>
            <w:tcW w:w="2499" w:type="dxa"/>
            <w:vMerge w:val="restart"/>
          </w:tcPr>
          <w:p w14:paraId="1723101A" w14:textId="77777777" w:rsidR="00AA4E16" w:rsidRPr="000B0DEA" w:rsidRDefault="00AA4E16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Főiskola</w:t>
            </w:r>
          </w:p>
        </w:tc>
        <w:tc>
          <w:tcPr>
            <w:tcW w:w="2410" w:type="dxa"/>
            <w:vMerge w:val="restart"/>
          </w:tcPr>
          <w:p w14:paraId="629BD736" w14:textId="199C4589" w:rsidR="00AA4E16" w:rsidRPr="000B0DEA" w:rsidRDefault="00AA4E16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Felsőfokú</w:t>
            </w:r>
          </w:p>
        </w:tc>
      </w:tr>
      <w:tr w:rsidR="00AA4E16" w:rsidRPr="000B0DEA" w14:paraId="268B2821" w14:textId="77777777" w:rsidTr="00DD5034">
        <w:trPr>
          <w:trHeight w:val="557"/>
        </w:trPr>
        <w:tc>
          <w:tcPr>
            <w:tcW w:w="1101" w:type="dxa"/>
          </w:tcPr>
          <w:p w14:paraId="25342D9C" w14:textId="0D93AEE4" w:rsidR="00AA4E16" w:rsidRDefault="00AA4E16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Ebből:</w:t>
            </w:r>
          </w:p>
        </w:tc>
        <w:tc>
          <w:tcPr>
            <w:tcW w:w="3879" w:type="dxa"/>
            <w:vMerge/>
          </w:tcPr>
          <w:p w14:paraId="5DC67CF5" w14:textId="77777777" w:rsidR="00AA4E16" w:rsidRPr="000B0DEA" w:rsidRDefault="00AA4E16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22B4A131" w14:textId="77777777" w:rsidR="00AA4E16" w:rsidRPr="000B0DEA" w:rsidRDefault="00AA4E16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9894A5" w14:textId="77777777" w:rsidR="00AA4E16" w:rsidRPr="000B0DEA" w:rsidRDefault="00AA4E16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84AE0" w:rsidRPr="000B0DEA" w14:paraId="31599AAA" w14:textId="77777777" w:rsidTr="001F1652">
        <w:tc>
          <w:tcPr>
            <w:tcW w:w="1101" w:type="dxa"/>
          </w:tcPr>
          <w:p w14:paraId="75707E4E" w14:textId="4D1DFDAB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1</w:t>
            </w:r>
            <w:r w:rsidR="00A16BFC">
              <w:rPr>
                <w:color w:val="000000"/>
                <w:sz w:val="24"/>
                <w:szCs w:val="24"/>
              </w:rPr>
              <w:t xml:space="preserve"> fő</w:t>
            </w:r>
          </w:p>
        </w:tc>
        <w:tc>
          <w:tcPr>
            <w:tcW w:w="3879" w:type="dxa"/>
          </w:tcPr>
          <w:p w14:paraId="77AA6680" w14:textId="43212168" w:rsidR="00A84AE0" w:rsidRPr="000B0DEA" w:rsidRDefault="00AA4E16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Intézményvezető</w:t>
            </w:r>
          </w:p>
        </w:tc>
        <w:tc>
          <w:tcPr>
            <w:tcW w:w="2499" w:type="dxa"/>
          </w:tcPr>
          <w:p w14:paraId="5F2B398E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Főiskola</w:t>
            </w:r>
          </w:p>
        </w:tc>
        <w:tc>
          <w:tcPr>
            <w:tcW w:w="2410" w:type="dxa"/>
          </w:tcPr>
          <w:p w14:paraId="540B9B27" w14:textId="77777777" w:rsidR="00AA4E16" w:rsidRPr="000B0DEA" w:rsidRDefault="00AA4E16" w:rsidP="00AA4E16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Óvodapedagógus</w:t>
            </w:r>
          </w:p>
          <w:p w14:paraId="6D05C1EB" w14:textId="40567AAC" w:rsidR="00AA4E16" w:rsidRPr="000B0DEA" w:rsidRDefault="00AA4E16" w:rsidP="00AA4E16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Közoktatás</w:t>
            </w:r>
            <w:r w:rsidR="00A16BFC">
              <w:rPr>
                <w:color w:val="000000"/>
                <w:sz w:val="24"/>
                <w:szCs w:val="24"/>
              </w:rPr>
              <w:t>i</w:t>
            </w:r>
            <w:r w:rsidRPr="000B0DEA">
              <w:rPr>
                <w:color w:val="000000"/>
                <w:sz w:val="24"/>
                <w:szCs w:val="24"/>
              </w:rPr>
              <w:t xml:space="preserve"> vezető</w:t>
            </w:r>
          </w:p>
          <w:p w14:paraId="184BDC92" w14:textId="75A1195A" w:rsidR="00A84AE0" w:rsidRPr="000B0DEA" w:rsidRDefault="00A16BFC" w:rsidP="00AA4E16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Köznevelési</w:t>
            </w:r>
            <w:r w:rsidR="00AA4E16" w:rsidRPr="000B0DEA">
              <w:rPr>
                <w:color w:val="000000"/>
                <w:sz w:val="24"/>
                <w:szCs w:val="24"/>
              </w:rPr>
              <w:t xml:space="preserve"> szakértő, tanfelügyelő </w:t>
            </w:r>
          </w:p>
        </w:tc>
      </w:tr>
      <w:tr w:rsidR="00A84AE0" w:rsidRPr="000B0DEA" w14:paraId="58BCF56D" w14:textId="77777777" w:rsidTr="001F1652">
        <w:tc>
          <w:tcPr>
            <w:tcW w:w="1101" w:type="dxa"/>
          </w:tcPr>
          <w:p w14:paraId="558F4C7D" w14:textId="1884FC40" w:rsidR="00A84AE0" w:rsidRPr="000B0DEA" w:rsidRDefault="00A16BFC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fő</w:t>
            </w:r>
          </w:p>
        </w:tc>
        <w:tc>
          <w:tcPr>
            <w:tcW w:w="3879" w:type="dxa"/>
          </w:tcPr>
          <w:p w14:paraId="7576445A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Óvodapedagógus</w:t>
            </w:r>
          </w:p>
        </w:tc>
        <w:tc>
          <w:tcPr>
            <w:tcW w:w="2499" w:type="dxa"/>
          </w:tcPr>
          <w:p w14:paraId="552934F1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Főiskola</w:t>
            </w:r>
          </w:p>
        </w:tc>
        <w:tc>
          <w:tcPr>
            <w:tcW w:w="2410" w:type="dxa"/>
          </w:tcPr>
          <w:p w14:paraId="28E0F252" w14:textId="2853828F" w:rsidR="00A84AE0" w:rsidRPr="000B0DEA" w:rsidRDefault="00AA4E16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Szakvizsgázott</w:t>
            </w:r>
          </w:p>
        </w:tc>
      </w:tr>
      <w:tr w:rsidR="00A84AE0" w:rsidRPr="000B0DEA" w14:paraId="62EE1640" w14:textId="77777777" w:rsidTr="001F1652">
        <w:tc>
          <w:tcPr>
            <w:tcW w:w="9889" w:type="dxa"/>
            <w:gridSpan w:val="4"/>
          </w:tcPr>
          <w:p w14:paraId="642034EE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429B829A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NEVELŐ, OKTATÓ MUNKÁT KÖZVETLENÜL SEGÍTŐK</w:t>
            </w:r>
          </w:p>
        </w:tc>
      </w:tr>
      <w:tr w:rsidR="00A84AE0" w:rsidRPr="000B0DEA" w14:paraId="3F333DFB" w14:textId="77777777" w:rsidTr="001F1652">
        <w:tc>
          <w:tcPr>
            <w:tcW w:w="1101" w:type="dxa"/>
          </w:tcPr>
          <w:p w14:paraId="62D879F4" w14:textId="160C583B" w:rsidR="00A84AE0" w:rsidRPr="000B0DEA" w:rsidRDefault="00A16BFC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DD5034">
              <w:rPr>
                <w:color w:val="000000"/>
                <w:sz w:val="24"/>
                <w:szCs w:val="24"/>
              </w:rPr>
              <w:t xml:space="preserve"> fő</w:t>
            </w:r>
          </w:p>
        </w:tc>
        <w:tc>
          <w:tcPr>
            <w:tcW w:w="3879" w:type="dxa"/>
          </w:tcPr>
          <w:p w14:paraId="25CB6447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Pedagógiai asszisztens</w:t>
            </w:r>
          </w:p>
        </w:tc>
        <w:tc>
          <w:tcPr>
            <w:tcW w:w="2499" w:type="dxa"/>
          </w:tcPr>
          <w:p w14:paraId="06D2BB15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Érettségi</w:t>
            </w:r>
          </w:p>
        </w:tc>
        <w:tc>
          <w:tcPr>
            <w:tcW w:w="2410" w:type="dxa"/>
          </w:tcPr>
          <w:p w14:paraId="5D5FCC73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Pedagógiai asszisztens</w:t>
            </w:r>
          </w:p>
        </w:tc>
      </w:tr>
      <w:tr w:rsidR="00A84AE0" w:rsidRPr="000B0DEA" w14:paraId="476619AC" w14:textId="77777777" w:rsidTr="001F1652">
        <w:tc>
          <w:tcPr>
            <w:tcW w:w="1101" w:type="dxa"/>
          </w:tcPr>
          <w:p w14:paraId="5047CF7C" w14:textId="19FA99A9" w:rsidR="00A84AE0" w:rsidRPr="000B0DEA" w:rsidRDefault="00A16BFC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DD5034">
              <w:rPr>
                <w:color w:val="000000"/>
                <w:sz w:val="24"/>
                <w:szCs w:val="24"/>
              </w:rPr>
              <w:t xml:space="preserve"> fő</w:t>
            </w:r>
          </w:p>
        </w:tc>
        <w:tc>
          <w:tcPr>
            <w:tcW w:w="3879" w:type="dxa"/>
          </w:tcPr>
          <w:p w14:paraId="6DEF9F7C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Dajka</w:t>
            </w:r>
          </w:p>
        </w:tc>
        <w:tc>
          <w:tcPr>
            <w:tcW w:w="2499" w:type="dxa"/>
          </w:tcPr>
          <w:p w14:paraId="1CC65747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Érettségi/ Szakmunkás</w:t>
            </w:r>
          </w:p>
        </w:tc>
        <w:tc>
          <w:tcPr>
            <w:tcW w:w="2410" w:type="dxa"/>
          </w:tcPr>
          <w:p w14:paraId="4431D932" w14:textId="580B02FA" w:rsidR="00A84AE0" w:rsidRPr="000B0DEA" w:rsidRDefault="00A84AE0" w:rsidP="00A16BFC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Dajka szakképesítés</w:t>
            </w:r>
          </w:p>
        </w:tc>
      </w:tr>
      <w:tr w:rsidR="00A84AE0" w:rsidRPr="000B0DEA" w14:paraId="609EED11" w14:textId="77777777" w:rsidTr="001F1652">
        <w:tc>
          <w:tcPr>
            <w:tcW w:w="1101" w:type="dxa"/>
          </w:tcPr>
          <w:p w14:paraId="32F3B267" w14:textId="62007724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1</w:t>
            </w:r>
            <w:r w:rsidR="00DD5034">
              <w:rPr>
                <w:color w:val="000000"/>
                <w:sz w:val="24"/>
                <w:szCs w:val="24"/>
              </w:rPr>
              <w:t xml:space="preserve"> fő</w:t>
            </w:r>
          </w:p>
        </w:tc>
        <w:tc>
          <w:tcPr>
            <w:tcW w:w="3879" w:type="dxa"/>
          </w:tcPr>
          <w:p w14:paraId="4A0FE7DE" w14:textId="494F99C3" w:rsidR="00A84AE0" w:rsidRPr="000B0DEA" w:rsidRDefault="00A16BFC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Óvodatitkár</w:t>
            </w:r>
          </w:p>
        </w:tc>
        <w:tc>
          <w:tcPr>
            <w:tcW w:w="2499" w:type="dxa"/>
          </w:tcPr>
          <w:p w14:paraId="5F3F104E" w14:textId="77777777" w:rsidR="00A84AE0" w:rsidRPr="000B0DEA" w:rsidRDefault="00A84AE0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Érettségi</w:t>
            </w:r>
          </w:p>
        </w:tc>
        <w:tc>
          <w:tcPr>
            <w:tcW w:w="2410" w:type="dxa"/>
          </w:tcPr>
          <w:p w14:paraId="11616651" w14:textId="4101AA3D" w:rsidR="00A84AE0" w:rsidRPr="000B0DEA" w:rsidRDefault="00A16BFC" w:rsidP="001F1652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Pénzügyi, számviteli ügyintéző </w:t>
            </w:r>
            <w:r w:rsidR="00A84AE0" w:rsidRPr="000B0DEA">
              <w:rPr>
                <w:color w:val="000000"/>
                <w:sz w:val="24"/>
                <w:szCs w:val="24"/>
              </w:rPr>
              <w:t>szakkép</w:t>
            </w:r>
            <w:r>
              <w:rPr>
                <w:color w:val="000000"/>
                <w:sz w:val="24"/>
                <w:szCs w:val="24"/>
              </w:rPr>
              <w:t>esítés</w:t>
            </w:r>
          </w:p>
        </w:tc>
      </w:tr>
    </w:tbl>
    <w:p w14:paraId="338A44F0" w14:textId="07CC8924" w:rsidR="00DD5034" w:rsidRDefault="00A16BFC" w:rsidP="00DD503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BÖLCSŐDE SZEMÉLYI ÁLLOMÁNYA</w:t>
      </w:r>
    </w:p>
    <w:p w14:paraId="7DB01503" w14:textId="77777777" w:rsidR="00DD5034" w:rsidRDefault="00DD5034" w:rsidP="00DD503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tbl>
      <w:tblPr>
        <w:tblStyle w:val="Rcsostblzat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3879"/>
        <w:gridCol w:w="2499"/>
        <w:gridCol w:w="2410"/>
      </w:tblGrid>
      <w:tr w:rsidR="00DD5034" w:rsidRPr="000B0DEA" w14:paraId="5F0E9E2A" w14:textId="77777777" w:rsidTr="000A745D">
        <w:tc>
          <w:tcPr>
            <w:tcW w:w="1101" w:type="dxa"/>
          </w:tcPr>
          <w:p w14:paraId="24DC2A5D" w14:textId="0E598656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fő</w:t>
            </w:r>
          </w:p>
        </w:tc>
        <w:tc>
          <w:tcPr>
            <w:tcW w:w="3879" w:type="dxa"/>
            <w:vMerge w:val="restart"/>
          </w:tcPr>
          <w:p w14:paraId="57F2DF18" w14:textId="77777777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Kisgyermeknevelő</w:t>
            </w:r>
          </w:p>
          <w:p w14:paraId="2D51F718" w14:textId="16345B80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14:paraId="4BC42CE4" w14:textId="7203D835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Főiskola/ Érettségi</w:t>
            </w:r>
          </w:p>
          <w:p w14:paraId="3C812E3C" w14:textId="71A70A4C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42D77775" w14:textId="216D9F4A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Kisgyermekgondozó, nevelő szakképesítés, </w:t>
            </w:r>
          </w:p>
        </w:tc>
      </w:tr>
      <w:tr w:rsidR="00DD5034" w:rsidRPr="000B0DEA" w14:paraId="7FA51F71" w14:textId="77777777" w:rsidTr="000A745D">
        <w:tc>
          <w:tcPr>
            <w:tcW w:w="1101" w:type="dxa"/>
          </w:tcPr>
          <w:p w14:paraId="4ED6A938" w14:textId="43408255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Ebből</w:t>
            </w:r>
          </w:p>
        </w:tc>
        <w:tc>
          <w:tcPr>
            <w:tcW w:w="3879" w:type="dxa"/>
            <w:vMerge/>
          </w:tcPr>
          <w:p w14:paraId="1C269BC4" w14:textId="0FF57E17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vMerge/>
          </w:tcPr>
          <w:p w14:paraId="1032808D" w14:textId="0D9FEFEE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C7A6C99" w14:textId="10DBE27C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5034" w:rsidRPr="000B0DEA" w14:paraId="34A4C076" w14:textId="77777777" w:rsidTr="000A745D">
        <w:tc>
          <w:tcPr>
            <w:tcW w:w="1101" w:type="dxa"/>
          </w:tcPr>
          <w:p w14:paraId="7CB4279C" w14:textId="5C82EF1C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fő</w:t>
            </w:r>
          </w:p>
        </w:tc>
        <w:tc>
          <w:tcPr>
            <w:tcW w:w="3879" w:type="dxa"/>
          </w:tcPr>
          <w:p w14:paraId="698B7717" w14:textId="77777777" w:rsidR="00DD5034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Bölcsődevezető</w:t>
            </w:r>
          </w:p>
          <w:p w14:paraId="26608BBA" w14:textId="7D83E22A" w:rsidR="00B11637" w:rsidRPr="000B0DEA" w:rsidRDefault="00B11637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Pedagógus I.</w:t>
            </w:r>
          </w:p>
        </w:tc>
        <w:tc>
          <w:tcPr>
            <w:tcW w:w="2499" w:type="dxa"/>
          </w:tcPr>
          <w:p w14:paraId="60DD2261" w14:textId="2EF06E06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Főiskola</w:t>
            </w:r>
          </w:p>
        </w:tc>
        <w:tc>
          <w:tcPr>
            <w:tcW w:w="2410" w:type="dxa"/>
          </w:tcPr>
          <w:p w14:paraId="1E7CCBD7" w14:textId="1E113977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Óvodapedagógus</w:t>
            </w:r>
          </w:p>
        </w:tc>
      </w:tr>
      <w:tr w:rsidR="00DD5034" w:rsidRPr="000B0DEA" w14:paraId="2B32905B" w14:textId="77777777" w:rsidTr="000A745D">
        <w:tc>
          <w:tcPr>
            <w:tcW w:w="1101" w:type="dxa"/>
          </w:tcPr>
          <w:p w14:paraId="244135F0" w14:textId="699BA5E2" w:rsidR="00DD5034" w:rsidRPr="000B0DEA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fő</w:t>
            </w:r>
          </w:p>
        </w:tc>
        <w:tc>
          <w:tcPr>
            <w:tcW w:w="3879" w:type="dxa"/>
          </w:tcPr>
          <w:p w14:paraId="74BEF57A" w14:textId="0101C59D" w:rsidR="00DD5034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Bölcsődei dajka</w:t>
            </w:r>
          </w:p>
        </w:tc>
        <w:tc>
          <w:tcPr>
            <w:tcW w:w="2499" w:type="dxa"/>
          </w:tcPr>
          <w:p w14:paraId="5CDC397D" w14:textId="6FAEFF0E" w:rsidR="00DD5034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Érettségi</w:t>
            </w:r>
          </w:p>
        </w:tc>
        <w:tc>
          <w:tcPr>
            <w:tcW w:w="2410" w:type="dxa"/>
          </w:tcPr>
          <w:p w14:paraId="0796471B" w14:textId="2A93D3A6" w:rsidR="00DD5034" w:rsidRDefault="00DD5034" w:rsidP="000A745D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Bölcsődei dajka szakképesítés</w:t>
            </w:r>
          </w:p>
        </w:tc>
      </w:tr>
    </w:tbl>
    <w:p w14:paraId="587BC04D" w14:textId="77777777" w:rsidR="00A84AE0" w:rsidRPr="000B0DEA" w:rsidRDefault="00A84AE0" w:rsidP="00A84AE0">
      <w:pPr>
        <w:tabs>
          <w:tab w:val="left" w:pos="50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E8D2623" w14:textId="75A1B775" w:rsidR="00A84AE0" w:rsidRDefault="00A84AE0" w:rsidP="00377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504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ÖSSZESEN: </w:t>
      </w:r>
      <w:r w:rsidR="00DD50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26</w:t>
      </w:r>
      <w:r w:rsidRPr="000B0D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FŐ</w:t>
      </w:r>
    </w:p>
    <w:p w14:paraId="7F71050E" w14:textId="4D7910C0" w:rsidR="00B11637" w:rsidRPr="00B02356" w:rsidRDefault="00DD5034" w:rsidP="00B02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tabs>
          <w:tab w:val="left" w:pos="504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81D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Tartósan távollévő óvodapedagógusok</w:t>
      </w:r>
      <w:r w:rsidR="009F52D6" w:rsidRPr="00A81D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száma</w:t>
      </w:r>
      <w:r w:rsidR="009F5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 fő</w:t>
      </w:r>
    </w:p>
    <w:p w14:paraId="0A714FF4" w14:textId="35053DA2" w:rsidR="00A84AE0" w:rsidRPr="000B0DEA" w:rsidRDefault="009F52D6" w:rsidP="00A84A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402087"/>
      <w:r>
        <w:rPr>
          <w:rFonts w:ascii="Times New Roman" w:hAnsi="Times New Roman" w:cs="Times New Roman"/>
          <w:b/>
          <w:sz w:val="24"/>
          <w:szCs w:val="24"/>
        </w:rPr>
        <w:t>Szakmai munkát segítők, a</w:t>
      </w:r>
      <w:r w:rsidR="00A84AE0" w:rsidRPr="000B0DEA">
        <w:rPr>
          <w:rFonts w:ascii="Times New Roman" w:hAnsi="Times New Roman" w:cs="Times New Roman"/>
          <w:b/>
          <w:sz w:val="24"/>
          <w:szCs w:val="24"/>
        </w:rPr>
        <w:t xml:space="preserve"> nevelőmunka folyamatában résztvevő </w:t>
      </w:r>
      <w:r>
        <w:rPr>
          <w:rFonts w:ascii="Times New Roman" w:hAnsi="Times New Roman" w:cs="Times New Roman"/>
          <w:b/>
          <w:sz w:val="24"/>
          <w:szCs w:val="24"/>
        </w:rPr>
        <w:t xml:space="preserve">külsős </w:t>
      </w:r>
      <w:r w:rsidR="00A84AE0" w:rsidRPr="000B0DEA">
        <w:rPr>
          <w:rFonts w:ascii="Times New Roman" w:hAnsi="Times New Roman" w:cs="Times New Roman"/>
          <w:b/>
          <w:sz w:val="24"/>
          <w:szCs w:val="24"/>
        </w:rPr>
        <w:t>szakemberek:</w:t>
      </w:r>
      <w:r w:rsidR="00A84AE0" w:rsidRPr="000B0DEA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1"/>
    <w:p w14:paraId="3814F6AB" w14:textId="37FF0332" w:rsidR="00A84AE0" w:rsidRPr="000B0DEA" w:rsidRDefault="00A84AE0" w:rsidP="00E726DA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Logopédiai fejlesztés: </w:t>
      </w:r>
      <w:r w:rsidR="009F52D6">
        <w:rPr>
          <w:rFonts w:ascii="Times New Roman" w:eastAsia="Times New Roman" w:hAnsi="Times New Roman" w:cs="Times New Roman"/>
          <w:sz w:val="24"/>
          <w:szCs w:val="24"/>
          <w:lang w:eastAsia="hu-HU"/>
        </w:rPr>
        <w:t>Manet Balla Andrea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9F52D6">
        <w:rPr>
          <w:rFonts w:ascii="Times New Roman" w:eastAsia="Times New Roman" w:hAnsi="Times New Roman" w:cs="Times New Roman"/>
          <w:sz w:val="24"/>
          <w:szCs w:val="24"/>
          <w:lang w:eastAsia="hu-HU"/>
        </w:rPr>
        <w:t>gyógypedagógus, logopédus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1747CC59" w14:textId="43094F61" w:rsidR="00A84AE0" w:rsidRDefault="00A84AE0" w:rsidP="00E726DA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Gyógypedagógus: </w:t>
      </w:r>
      <w:r w:rsidR="009F52D6">
        <w:rPr>
          <w:rFonts w:ascii="Times New Roman" w:eastAsia="Times New Roman" w:hAnsi="Times New Roman" w:cs="Times New Roman"/>
          <w:sz w:val="24"/>
          <w:szCs w:val="24"/>
          <w:lang w:eastAsia="hu-HU"/>
        </w:rPr>
        <w:t>Juhászné Tölgyessy Klára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9F52D6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óvodapedagógus, gyógypedagógus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20B6DF63" w14:textId="3FD48D2B" w:rsidR="008A3DD7" w:rsidRPr="008A3DD7" w:rsidRDefault="008A3DD7" w:rsidP="008A3DD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3DD7">
        <w:rPr>
          <w:rFonts w:ascii="Times New Roman" w:hAnsi="Times New Roman" w:cs="Times New Roman"/>
          <w:b/>
          <w:sz w:val="24"/>
          <w:szCs w:val="24"/>
        </w:rPr>
        <w:t>Szakmai munkát segítő</w:t>
      </w:r>
      <w:r>
        <w:rPr>
          <w:rFonts w:ascii="Times New Roman" w:hAnsi="Times New Roman" w:cs="Times New Roman"/>
          <w:b/>
          <w:sz w:val="24"/>
          <w:szCs w:val="24"/>
        </w:rPr>
        <w:t xml:space="preserve"> szolgáltatásaink:</w:t>
      </w:r>
    </w:p>
    <w:p w14:paraId="38773E16" w14:textId="6708120A" w:rsidR="00A84AE0" w:rsidRPr="000B0DEA" w:rsidRDefault="00A84AE0" w:rsidP="00E726DA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Mozgásterápia: </w:t>
      </w:r>
      <w:r w:rsidR="009F52D6">
        <w:rPr>
          <w:rFonts w:ascii="Times New Roman" w:eastAsia="Times New Roman" w:hAnsi="Times New Roman" w:cs="Times New Roman"/>
          <w:sz w:val="24"/>
          <w:szCs w:val="24"/>
          <w:lang w:eastAsia="hu-HU"/>
        </w:rPr>
        <w:t>Écsiné Dobai Ágnes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9F52D6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óvodapedagógus, mozgásterapeuta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51959DF8" w14:textId="167FF9AA" w:rsidR="00A84AE0" w:rsidRPr="000B0DEA" w:rsidRDefault="00A84AE0" w:rsidP="00E726DA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Né</w:t>
      </w:r>
      <w:r w:rsidR="009F52D6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tánc: </w:t>
      </w:r>
      <w:proofErr w:type="spellStart"/>
      <w:r w:rsidR="009F52D6">
        <w:rPr>
          <w:rFonts w:ascii="Times New Roman" w:eastAsia="Times New Roman" w:hAnsi="Times New Roman" w:cs="Times New Roman"/>
          <w:sz w:val="24"/>
          <w:szCs w:val="24"/>
          <w:lang w:eastAsia="hu-HU"/>
        </w:rPr>
        <w:t>Delbó</w:t>
      </w:r>
      <w:proofErr w:type="spellEnd"/>
      <w:r w:rsidR="009F52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Eszter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9F52D6">
        <w:rPr>
          <w:rFonts w:ascii="Times New Roman" w:eastAsia="Times New Roman" w:hAnsi="Times New Roman" w:cs="Times New Roman"/>
          <w:sz w:val="24"/>
          <w:szCs w:val="24"/>
          <w:lang w:eastAsia="hu-HU"/>
        </w:rPr>
        <w:t>táncpedagógus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3DA13F9" w14:textId="47FCBFB9" w:rsidR="00A84AE0" w:rsidRDefault="009F52D6" w:rsidP="00E726DA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Zeneovi</w:t>
      </w:r>
      <w:r w:rsidR="00A84AE0"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Zink Adél</w:t>
      </w:r>
      <w:r w:rsidR="00A84AE0"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84A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zenepedagógus</w:t>
      </w:r>
      <w:r w:rsidR="00A84A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14:paraId="0D63E79E" w14:textId="0E4D2723" w:rsidR="00F86556" w:rsidRPr="00D206AB" w:rsidRDefault="00D206AB" w:rsidP="00D206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6AB">
        <w:rPr>
          <w:rFonts w:ascii="Times New Roman" w:hAnsi="Times New Roman" w:cs="Times New Roman"/>
          <w:color w:val="000000"/>
          <w:sz w:val="24"/>
          <w:szCs w:val="24"/>
        </w:rPr>
        <w:t>Ezeket a tevékenységeket megfelelő számú jelentkező esetén, szülői nyilatkozat meglétében indítjuk be, melyeket a csoportnaplók tartalmazzák. A külön foglalkozások nem zavarhatják meg a csoportok tevékenységeit és rugalmasan alkalmazkodnak a napirendhez, egyéb programokhoz. A pontos időpontokról egyeztetését követően heti órarend készül.</w:t>
      </w:r>
    </w:p>
    <w:p w14:paraId="62C6C4AF" w14:textId="77777777" w:rsidR="00F86556" w:rsidRPr="00F86556" w:rsidRDefault="00F86556" w:rsidP="00F86556">
      <w:pPr>
        <w:pStyle w:val="Listaszerbekezds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F86556">
        <w:rPr>
          <w:b/>
          <w:sz w:val="28"/>
          <w:szCs w:val="28"/>
        </w:rPr>
        <w:t>ÉVES MUNKAREND</w:t>
      </w:r>
    </w:p>
    <w:p w14:paraId="396AF789" w14:textId="77777777" w:rsidR="00A84AE0" w:rsidRDefault="00A84AE0" w:rsidP="00F865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493C93F" w14:textId="6A243D7E" w:rsidR="00E456D4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6716">
        <w:rPr>
          <w:rFonts w:ascii="Times New Roman" w:eastAsia="Times New Roman" w:hAnsi="Times New Roman" w:cs="Times New Roman"/>
          <w:sz w:val="24"/>
          <w:szCs w:val="24"/>
          <w:lang w:eastAsia="hu-HU"/>
        </w:rPr>
        <w:t>Munkarendünk meghatározása a Kjt., a Köznevelési tv</w:t>
      </w:r>
      <w:r w:rsidR="00B95BD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726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SZMSZ alapján történik.</w:t>
      </w:r>
      <w:r w:rsidR="003B23C6" w:rsidRPr="003B23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B23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óvodai </w:t>
      </w:r>
      <w:r w:rsidR="003B23C6" w:rsidRPr="00BA4D2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dolgozók munkaidőbeosztását az intézmény vezetőhelyettese készíti el</w:t>
      </w:r>
      <w:r w:rsidR="003B23C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456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intézményben minden alkalmazott teljes munkaideje </w:t>
      </w:r>
      <w:r w:rsidR="00E456D4" w:rsidRPr="00E456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40 óra</w:t>
      </w:r>
      <w:r w:rsidR="00E456D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91ADA4F" w14:textId="384169D6" w:rsidR="003B23C6" w:rsidRDefault="00E456D4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E456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intézményvezető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kötött munkaideje 10 óra, amit a kijelölt gyermekcsoportban köteles eltölteni, az ezen felüli 30 órában kötetlen munkarendben végzi vezetői feladatait.</w:t>
      </w:r>
    </w:p>
    <w:p w14:paraId="6F097A66" w14:textId="63441C55" w:rsidR="00E456D4" w:rsidRDefault="00E456D4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E456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intézményvezető-helyettes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kötött munkaideje 24 óra, amit a gyermekcsoportban tölt, az ezen felül</w:t>
      </w:r>
      <w:r w:rsidR="00FE5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munkaidő</w:t>
      </w:r>
      <w:r w:rsidR="00FE5086">
        <w:rPr>
          <w:rFonts w:ascii="Times New Roman" w:eastAsia="Times New Roman" w:hAnsi="Times New Roman" w:cs="Times New Roman"/>
          <w:sz w:val="24"/>
          <w:szCs w:val="24"/>
          <w:lang w:eastAsia="hu-HU"/>
        </w:rPr>
        <w:t>ben kötetlenül, vezetőhelyettesi feladatait látja el.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E508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vezető általi megbíz</w:t>
      </w:r>
      <w:r w:rsidR="00FE5086">
        <w:rPr>
          <w:rFonts w:ascii="Times New Roman" w:eastAsia="Times New Roman" w:hAnsi="Times New Roman" w:cs="Times New Roman"/>
          <w:sz w:val="24"/>
          <w:szCs w:val="24"/>
          <w:lang w:eastAsia="hu-HU"/>
        </w:rPr>
        <w:t>atá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sokat</w:t>
      </w:r>
      <w:r w:rsidR="00FE50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munkaköri leírása részletesen tartalmazza.</w:t>
      </w:r>
    </w:p>
    <w:p w14:paraId="7B9AE24D" w14:textId="6EC02A0D" w:rsidR="00F86556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csoportokban dolgozó </w:t>
      </w:r>
      <w:r w:rsidRPr="003B23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óvodapedagógusok</w:t>
      </w:r>
      <w:r w:rsidR="008B18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délelőttös, délutános munkarendben dolgoznak </w:t>
      </w:r>
      <w:r w:rsidR="008B18FF">
        <w:rPr>
          <w:rFonts w:ascii="Times New Roman" w:eastAsia="Times New Roman" w:hAnsi="Times New Roman" w:cs="Times New Roman"/>
          <w:sz w:val="24"/>
          <w:szCs w:val="24"/>
          <w:lang w:eastAsia="hu-HU"/>
        </w:rPr>
        <w:t>két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heti váltásban. </w:t>
      </w:r>
      <w:r w:rsidR="00F86556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 heti 40 óra, ebből a kötött munkaidő 32 óra, amit közvetlenül a gyermekcsoportban töltenek</w:t>
      </w:r>
      <w:r w:rsidR="003B23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plusz 4 óra, amit a vezető rendelhet el. A fennmaradó 4 órát kötetlenül a munkaköri leírásban foglalt, egyéb pedagógiai feladatok ellátásával töltik az óvónők.</w:t>
      </w:r>
    </w:p>
    <w:p w14:paraId="7E52377D" w14:textId="77777777" w:rsidR="003B23C6" w:rsidRDefault="008B18FF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B23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dajkák és pedagógiai asszisztensek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heti váltásban, eltolt munkakezdéssel és zárással</w:t>
      </w:r>
      <w:r w:rsidR="00F865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dolgoznak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B23C6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</w:t>
      </w:r>
      <w:r w:rsidR="003B23C6" w:rsidRPr="003B23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dajkák</w:t>
      </w:r>
      <w:r w:rsidR="003B23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40 óra.</w:t>
      </w:r>
    </w:p>
    <w:p w14:paraId="4AD7C222" w14:textId="7F69B055" w:rsidR="003B23C6" w:rsidRDefault="003B23C6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B23C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pedagógiai asszisztensek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munkaideje 35 óra kötötten az óvodai csoportban, a</w:t>
      </w:r>
      <w:r w:rsidR="007D67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fennmaradó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 órát a vezető által meghatározott feladok ellátásával töltik.</w:t>
      </w:r>
    </w:p>
    <w:p w14:paraId="16CD9703" w14:textId="7494BEE4" w:rsidR="00E456D4" w:rsidRDefault="00E456D4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E456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óvodatitkár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állandó munkarendben dolgozik a hét minden napján, reggel 7 óra 30-tól délután 15 óra 30 percig. </w:t>
      </w:r>
    </w:p>
    <w:p w14:paraId="2D735BF2" w14:textId="33A5CBF0" w:rsidR="007D56F2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B18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bölcsődében </w:t>
      </w:r>
      <w:r w:rsidR="008B18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heti váltásban dolgoznak a kisgyermeknevelők, a bölcsődei dajka </w:t>
      </w:r>
      <w:r w:rsidR="00B95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munkabeosztása </w:t>
      </w:r>
      <w:r w:rsidR="008B18FF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</w:t>
      </w:r>
      <w:r w:rsidR="00B95BDB">
        <w:rPr>
          <w:rFonts w:ascii="Times New Roman" w:eastAsia="Times New Roman" w:hAnsi="Times New Roman" w:cs="Times New Roman"/>
          <w:sz w:val="24"/>
          <w:szCs w:val="24"/>
          <w:lang w:eastAsia="hu-HU"/>
        </w:rPr>
        <w:t>, amit a bölcsődevezető készít el.</w:t>
      </w:r>
      <w:r w:rsidR="008B18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D56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7D56F2" w:rsidRPr="007D56F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kisgyermeknevelők</w:t>
      </w:r>
      <w:r w:rsidR="007D56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kötött munkaideje heti 35 óra, amit a gyermekcsoportban töltenek. A fennmaradó heti 5 órát kötetlen munkarendben a munkaköri leírásban foglaltak alapján kötelesek tölteni az intézményben. A </w:t>
      </w:r>
      <w:r w:rsidR="007D56F2" w:rsidRPr="007D56F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bölcsődei dajka</w:t>
      </w:r>
      <w:r w:rsidR="007D56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munkaideje 8 óra.</w:t>
      </w:r>
    </w:p>
    <w:p w14:paraId="23E3CDD4" w14:textId="3C0A5E67" w:rsidR="007D56F2" w:rsidRDefault="007D56F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alkalmazott napi munkaideje 20 perccel hosszabbodik meg a kötelező munkaközi szünet miatt. </w:t>
      </w:r>
    </w:p>
    <w:p w14:paraId="57A71437" w14:textId="460E4B81" w:rsidR="00A84AE0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munkakörökhöz tartozó munkaköri leírásokat a kolléganők megismerték, tudomásul vették, feladataikat maximális felkészültséggel és lelkiismeretesen végzik.</w:t>
      </w:r>
    </w:p>
    <w:p w14:paraId="3FBF6CD4" w14:textId="3EAA4D6A" w:rsidR="00A84AE0" w:rsidRDefault="00B95BDB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intézményben zajló építkezés miatt a tanévre vonatkozó végleges munkarendet az éves munkaterv elfogadását követően fogjuk elkészíteni. Az ideiglenes munkaidőbeosztást a dolgozók megismerték a tanévnyitó értekezleten.</w:t>
      </w:r>
    </w:p>
    <w:p w14:paraId="646DBD24" w14:textId="77777777" w:rsidR="00DA3430" w:rsidRDefault="00DA343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904803" w14:textId="77777777" w:rsidR="008119B4" w:rsidRDefault="008119B4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FDA03" w14:textId="77777777" w:rsidR="008119B4" w:rsidRDefault="008119B4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48B754" w14:textId="77777777" w:rsidR="008119B4" w:rsidRDefault="008119B4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CDB91D" w14:textId="77777777" w:rsidR="00B02356" w:rsidRDefault="00B02356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D2EB2C" w14:textId="77777777" w:rsidR="00A84AE0" w:rsidRDefault="00A84AE0" w:rsidP="00B95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894BB3E" w14:textId="4BA3B699" w:rsidR="00A84AE0" w:rsidRPr="000B0DEA" w:rsidRDefault="00B95BDB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AZ </w:t>
      </w:r>
      <w:r w:rsidR="00A84AE0" w:rsidRPr="000B0DE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INTÉZMÉNY VEZETŐ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 ÉS FELELŐSEI</w:t>
      </w:r>
      <w:r w:rsidR="00A84AE0" w:rsidRPr="000B0DE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:</w:t>
      </w:r>
    </w:p>
    <w:p w14:paraId="0CE02593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304"/>
        <w:gridCol w:w="3119"/>
      </w:tblGrid>
      <w:tr w:rsidR="00A84AE0" w:rsidRPr="000B0DEA" w14:paraId="67DAF74A" w14:textId="77777777" w:rsidTr="008074AD">
        <w:tc>
          <w:tcPr>
            <w:tcW w:w="3070" w:type="dxa"/>
            <w:shd w:val="clear" w:color="auto" w:fill="auto"/>
          </w:tcPr>
          <w:p w14:paraId="0E0E2909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Név</w:t>
            </w:r>
          </w:p>
        </w:tc>
        <w:tc>
          <w:tcPr>
            <w:tcW w:w="3304" w:type="dxa"/>
            <w:shd w:val="clear" w:color="auto" w:fill="auto"/>
          </w:tcPr>
          <w:p w14:paraId="5048ED53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Beosztás</w:t>
            </w:r>
          </w:p>
        </w:tc>
        <w:tc>
          <w:tcPr>
            <w:tcW w:w="3119" w:type="dxa"/>
            <w:shd w:val="clear" w:color="auto" w:fill="auto"/>
          </w:tcPr>
          <w:p w14:paraId="18C565B1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Fogadó idő</w:t>
            </w:r>
          </w:p>
        </w:tc>
      </w:tr>
      <w:tr w:rsidR="00A84AE0" w:rsidRPr="000B0DEA" w14:paraId="35D08ADC" w14:textId="77777777" w:rsidTr="008074AD">
        <w:tc>
          <w:tcPr>
            <w:tcW w:w="3070" w:type="dxa"/>
            <w:shd w:val="clear" w:color="auto" w:fill="auto"/>
          </w:tcPr>
          <w:p w14:paraId="564DB05E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Cseszregi Zoltánné</w:t>
            </w:r>
          </w:p>
        </w:tc>
        <w:tc>
          <w:tcPr>
            <w:tcW w:w="3304" w:type="dxa"/>
            <w:shd w:val="clear" w:color="auto" w:fill="auto"/>
          </w:tcPr>
          <w:p w14:paraId="7D73E1DB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Intézményvezető</w:t>
            </w:r>
          </w:p>
        </w:tc>
        <w:tc>
          <w:tcPr>
            <w:tcW w:w="3119" w:type="dxa"/>
            <w:shd w:val="clear" w:color="auto" w:fill="auto"/>
          </w:tcPr>
          <w:p w14:paraId="61AC9B59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13:00- 15:00 - szerda</w:t>
            </w:r>
          </w:p>
        </w:tc>
      </w:tr>
      <w:tr w:rsidR="00A84AE0" w:rsidRPr="000B0DEA" w14:paraId="183A1330" w14:textId="77777777" w:rsidTr="008074AD">
        <w:tc>
          <w:tcPr>
            <w:tcW w:w="3070" w:type="dxa"/>
            <w:shd w:val="clear" w:color="auto" w:fill="auto"/>
          </w:tcPr>
          <w:p w14:paraId="1C6BF87C" w14:textId="0CC3215E" w:rsidR="00A84AE0" w:rsidRPr="000B0DEA" w:rsidRDefault="00210A3C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Németh Zsoltné</w:t>
            </w:r>
          </w:p>
        </w:tc>
        <w:tc>
          <w:tcPr>
            <w:tcW w:w="3304" w:type="dxa"/>
            <w:shd w:val="clear" w:color="auto" w:fill="auto"/>
          </w:tcPr>
          <w:p w14:paraId="7528695C" w14:textId="6C49C2D2" w:rsidR="00A84AE0" w:rsidRPr="000B0DEA" w:rsidRDefault="00210A3C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Intézményv</w:t>
            </w:r>
            <w:r w:rsidR="00A84AE0"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ezető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A84AE0"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helyettes</w:t>
            </w:r>
          </w:p>
        </w:tc>
        <w:tc>
          <w:tcPr>
            <w:tcW w:w="3119" w:type="dxa"/>
            <w:shd w:val="clear" w:color="auto" w:fill="auto"/>
          </w:tcPr>
          <w:p w14:paraId="2A5EF718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13:00- 14:00 - kedd</w:t>
            </w:r>
          </w:p>
        </w:tc>
      </w:tr>
      <w:tr w:rsidR="00A84AE0" w:rsidRPr="000B0DEA" w14:paraId="145FE78F" w14:textId="77777777" w:rsidTr="008074AD">
        <w:tc>
          <w:tcPr>
            <w:tcW w:w="3070" w:type="dxa"/>
            <w:shd w:val="clear" w:color="auto" w:fill="auto"/>
          </w:tcPr>
          <w:p w14:paraId="06FEC626" w14:textId="7203738D" w:rsidR="00A84AE0" w:rsidRPr="000B0DEA" w:rsidRDefault="00210A3C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Tanka-Baumgartner Fanni</w:t>
            </w:r>
          </w:p>
        </w:tc>
        <w:tc>
          <w:tcPr>
            <w:tcW w:w="3304" w:type="dxa"/>
            <w:shd w:val="clear" w:color="auto" w:fill="auto"/>
          </w:tcPr>
          <w:p w14:paraId="77044BA2" w14:textId="6B6FC59C" w:rsidR="00A84AE0" w:rsidRPr="000B0DEA" w:rsidRDefault="00210A3C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Óvodatitkár</w:t>
            </w:r>
          </w:p>
        </w:tc>
        <w:tc>
          <w:tcPr>
            <w:tcW w:w="3119" w:type="dxa"/>
            <w:shd w:val="clear" w:color="auto" w:fill="auto"/>
          </w:tcPr>
          <w:p w14:paraId="7AD69004" w14:textId="066637CC" w:rsidR="00A84AE0" w:rsidRPr="000B0DEA" w:rsidRDefault="00210A3C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8:00-15:00</w:t>
            </w:r>
          </w:p>
        </w:tc>
      </w:tr>
      <w:tr w:rsidR="00A84AE0" w:rsidRPr="000B0DEA" w14:paraId="6C596AB9" w14:textId="77777777" w:rsidTr="008074AD">
        <w:tc>
          <w:tcPr>
            <w:tcW w:w="3070" w:type="dxa"/>
            <w:shd w:val="clear" w:color="auto" w:fill="auto"/>
          </w:tcPr>
          <w:p w14:paraId="3E432766" w14:textId="68C416AD" w:rsidR="00A84AE0" w:rsidRPr="000B0DEA" w:rsidRDefault="00210A3C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Csákány Lilla</w:t>
            </w:r>
          </w:p>
        </w:tc>
        <w:tc>
          <w:tcPr>
            <w:tcW w:w="3304" w:type="dxa"/>
            <w:shd w:val="clear" w:color="auto" w:fill="auto"/>
          </w:tcPr>
          <w:p w14:paraId="314B54B7" w14:textId="3E471866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Bölcsődevezető</w:t>
            </w:r>
          </w:p>
        </w:tc>
        <w:tc>
          <w:tcPr>
            <w:tcW w:w="3119" w:type="dxa"/>
            <w:shd w:val="clear" w:color="auto" w:fill="auto"/>
          </w:tcPr>
          <w:p w14:paraId="31FDB019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13:00- 14:00 - hétfő</w:t>
            </w:r>
          </w:p>
        </w:tc>
      </w:tr>
      <w:tr w:rsidR="00A84AE0" w:rsidRPr="000B0DEA" w14:paraId="4E176B8E" w14:textId="77777777" w:rsidTr="008074AD">
        <w:tc>
          <w:tcPr>
            <w:tcW w:w="3070" w:type="dxa"/>
            <w:shd w:val="clear" w:color="auto" w:fill="auto"/>
          </w:tcPr>
          <w:p w14:paraId="3D602B86" w14:textId="6F3E077F" w:rsidR="00A84AE0" w:rsidRPr="000B0DEA" w:rsidRDefault="00210A3C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Sztaniszlovszkiné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Tünde</w:t>
            </w:r>
          </w:p>
        </w:tc>
        <w:tc>
          <w:tcPr>
            <w:tcW w:w="3304" w:type="dxa"/>
            <w:shd w:val="clear" w:color="auto" w:fill="auto"/>
          </w:tcPr>
          <w:p w14:paraId="2D72984F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Gyermekvédelmi felelős</w:t>
            </w:r>
          </w:p>
        </w:tc>
        <w:tc>
          <w:tcPr>
            <w:tcW w:w="3119" w:type="dxa"/>
            <w:shd w:val="clear" w:color="auto" w:fill="auto"/>
          </w:tcPr>
          <w:p w14:paraId="2049E65E" w14:textId="5BBDC8A5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13:00- 14:00 - </w:t>
            </w:r>
            <w:r w:rsidR="00210A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</w:tr>
      <w:tr w:rsidR="00A84AE0" w:rsidRPr="000B0DEA" w14:paraId="6CC6E06B" w14:textId="77777777" w:rsidTr="008074AD">
        <w:tc>
          <w:tcPr>
            <w:tcW w:w="3070" w:type="dxa"/>
            <w:shd w:val="clear" w:color="auto" w:fill="auto"/>
          </w:tcPr>
          <w:p w14:paraId="73860465" w14:textId="0779949F" w:rsidR="00A84AE0" w:rsidRPr="000B0DEA" w:rsidRDefault="00FD4118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Hangyál Adrienn</w:t>
            </w:r>
          </w:p>
        </w:tc>
        <w:tc>
          <w:tcPr>
            <w:tcW w:w="3304" w:type="dxa"/>
            <w:shd w:val="clear" w:color="auto" w:fill="auto"/>
          </w:tcPr>
          <w:p w14:paraId="7763806A" w14:textId="74AF2C4A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Munkavédelmi </w:t>
            </w:r>
            <w:r w:rsidR="00FD41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</w:t>
            </w:r>
          </w:p>
        </w:tc>
        <w:tc>
          <w:tcPr>
            <w:tcW w:w="3119" w:type="dxa"/>
            <w:shd w:val="clear" w:color="auto" w:fill="auto"/>
          </w:tcPr>
          <w:p w14:paraId="3F4247BC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10:00- 11:00 - szerda</w:t>
            </w:r>
          </w:p>
        </w:tc>
      </w:tr>
    </w:tbl>
    <w:p w14:paraId="53E137CD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40084580" w14:textId="02084597" w:rsidR="008119B4" w:rsidRPr="00BA4D26" w:rsidRDefault="008119B4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A4D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intézményben 2023. január 1. napjától kezdte meg működését a </w:t>
      </w:r>
      <w:r w:rsidRPr="00B02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Vezetői Tanács</w:t>
      </w:r>
      <w:r w:rsidRPr="00BA4D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szakmai munkát koordináló testület tagjai az adott évben aktuálisan választott szakmai vezetők. Intézményvezető, intézményvezető-helyettes, bölcsődevezető, munkaközösségvezető/k.</w:t>
      </w:r>
    </w:p>
    <w:p w14:paraId="132DF259" w14:textId="77777777" w:rsidR="008119B4" w:rsidRDefault="008119B4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22692C9" w14:textId="185F1825" w:rsidR="00A84AE0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Egyéb megbízatások felelősei:</w:t>
      </w:r>
    </w:p>
    <w:p w14:paraId="53904EB2" w14:textId="77777777" w:rsidR="008074AD" w:rsidRDefault="008074AD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4741DE" w14:paraId="6E8F2362" w14:textId="77777777" w:rsidTr="00EF4682">
        <w:tc>
          <w:tcPr>
            <w:tcW w:w="2371" w:type="dxa"/>
          </w:tcPr>
          <w:p w14:paraId="410BEA14" w14:textId="3181AB07" w:rsidR="004741DE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Kapcsolattartás </w:t>
            </w:r>
            <w:r w:rsidR="00F86556">
              <w:rPr>
                <w:b/>
                <w:bCs/>
                <w:color w:val="000000"/>
                <w:sz w:val="24"/>
                <w:szCs w:val="24"/>
              </w:rPr>
              <w:t>külső intézményekkel, szervezetekkel:</w:t>
            </w:r>
          </w:p>
        </w:tc>
        <w:tc>
          <w:tcPr>
            <w:tcW w:w="2372" w:type="dxa"/>
          </w:tcPr>
          <w:p w14:paraId="011FE5C0" w14:textId="5121D761" w:rsidR="004741DE" w:rsidRPr="00BA4D26" w:rsidRDefault="00F86556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Cseszregi Zoltánné</w:t>
            </w:r>
          </w:p>
        </w:tc>
        <w:tc>
          <w:tcPr>
            <w:tcW w:w="2372" w:type="dxa"/>
          </w:tcPr>
          <w:p w14:paraId="3FBD9A1E" w14:textId="7FADD2BA" w:rsidR="004741DE" w:rsidRPr="00BA4D26" w:rsidRDefault="00F86556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Csákány Lilla</w:t>
            </w:r>
          </w:p>
        </w:tc>
        <w:tc>
          <w:tcPr>
            <w:tcW w:w="2372" w:type="dxa"/>
          </w:tcPr>
          <w:p w14:paraId="67CE408C" w14:textId="77777777" w:rsidR="004741DE" w:rsidRPr="00BA4D26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074AD" w14:paraId="286D8957" w14:textId="77777777" w:rsidTr="00EF4682">
        <w:tc>
          <w:tcPr>
            <w:tcW w:w="2371" w:type="dxa"/>
          </w:tcPr>
          <w:p w14:paraId="4B1403B8" w14:textId="4C00F38B" w:rsidR="008074AD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Leltár:</w:t>
            </w:r>
          </w:p>
        </w:tc>
        <w:tc>
          <w:tcPr>
            <w:tcW w:w="2372" w:type="dxa"/>
          </w:tcPr>
          <w:p w14:paraId="59DF84E1" w14:textId="457C1197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Németh Zsoltné</w:t>
            </w:r>
          </w:p>
        </w:tc>
        <w:tc>
          <w:tcPr>
            <w:tcW w:w="2372" w:type="dxa"/>
          </w:tcPr>
          <w:p w14:paraId="6EF9A02D" w14:textId="2286B0C5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Tanka</w:t>
            </w:r>
            <w:r w:rsidR="001260C3" w:rsidRPr="00BA4D26">
              <w:rPr>
                <w:color w:val="000000"/>
                <w:sz w:val="24"/>
                <w:szCs w:val="24"/>
              </w:rPr>
              <w:t>-</w:t>
            </w:r>
            <w:r w:rsidRPr="00BA4D26">
              <w:rPr>
                <w:color w:val="000000"/>
                <w:sz w:val="24"/>
                <w:szCs w:val="24"/>
              </w:rPr>
              <w:t xml:space="preserve"> Baumgartner Fanni</w:t>
            </w:r>
          </w:p>
        </w:tc>
        <w:tc>
          <w:tcPr>
            <w:tcW w:w="2372" w:type="dxa"/>
          </w:tcPr>
          <w:p w14:paraId="7982C286" w14:textId="65D5D9F8" w:rsidR="008074AD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A4D26">
              <w:rPr>
                <w:color w:val="000000"/>
                <w:sz w:val="24"/>
                <w:szCs w:val="24"/>
              </w:rPr>
              <w:t>Ravazdi</w:t>
            </w:r>
            <w:proofErr w:type="spellEnd"/>
            <w:r w:rsidRPr="00BA4D26">
              <w:rPr>
                <w:color w:val="000000"/>
                <w:sz w:val="24"/>
                <w:szCs w:val="24"/>
              </w:rPr>
              <w:t xml:space="preserve"> Nóra</w:t>
            </w:r>
          </w:p>
        </w:tc>
      </w:tr>
      <w:tr w:rsidR="008074AD" w14:paraId="5864B486" w14:textId="77777777" w:rsidTr="00EF4682">
        <w:tc>
          <w:tcPr>
            <w:tcW w:w="2371" w:type="dxa"/>
          </w:tcPr>
          <w:p w14:paraId="0D3A8F6C" w14:textId="78EE4F8E" w:rsidR="008074AD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Tisztasági:</w:t>
            </w:r>
          </w:p>
        </w:tc>
        <w:tc>
          <w:tcPr>
            <w:tcW w:w="2372" w:type="dxa"/>
          </w:tcPr>
          <w:p w14:paraId="1A9CDA49" w14:textId="02FAC655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Bedő Jánosné</w:t>
            </w:r>
          </w:p>
        </w:tc>
        <w:tc>
          <w:tcPr>
            <w:tcW w:w="2372" w:type="dxa"/>
          </w:tcPr>
          <w:p w14:paraId="0E6ED0E7" w14:textId="72075DA0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Tókáné Kovács Zsuzsanna</w:t>
            </w:r>
          </w:p>
        </w:tc>
        <w:tc>
          <w:tcPr>
            <w:tcW w:w="2372" w:type="dxa"/>
          </w:tcPr>
          <w:p w14:paraId="4C50F21A" w14:textId="77777777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074AD" w14:paraId="23677D8E" w14:textId="77777777" w:rsidTr="00EF4682">
        <w:tc>
          <w:tcPr>
            <w:tcW w:w="2371" w:type="dxa"/>
          </w:tcPr>
          <w:p w14:paraId="2A6E53CB" w14:textId="56DCDC96" w:rsidR="008074AD" w:rsidRPr="00657ADE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57ADE">
              <w:rPr>
                <w:b/>
                <w:bCs/>
                <w:color w:val="000000"/>
                <w:sz w:val="24"/>
                <w:szCs w:val="24"/>
              </w:rPr>
              <w:t>Elsősegély:</w:t>
            </w:r>
          </w:p>
        </w:tc>
        <w:tc>
          <w:tcPr>
            <w:tcW w:w="2372" w:type="dxa"/>
          </w:tcPr>
          <w:p w14:paraId="659167CA" w14:textId="20CEA02A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57ADE">
              <w:rPr>
                <w:color w:val="000000"/>
                <w:sz w:val="24"/>
                <w:szCs w:val="24"/>
              </w:rPr>
              <w:t>Tókáné Kovács Zsuzsanna</w:t>
            </w:r>
          </w:p>
        </w:tc>
        <w:tc>
          <w:tcPr>
            <w:tcW w:w="2372" w:type="dxa"/>
          </w:tcPr>
          <w:p w14:paraId="16479072" w14:textId="77777777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</w:tcPr>
          <w:p w14:paraId="527D13A5" w14:textId="77777777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074AD" w14:paraId="550E0BA5" w14:textId="77777777" w:rsidTr="00EF4682">
        <w:tc>
          <w:tcPr>
            <w:tcW w:w="2371" w:type="dxa"/>
          </w:tcPr>
          <w:p w14:paraId="5448778B" w14:textId="2E142667" w:rsidR="008074AD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Honlap:</w:t>
            </w:r>
          </w:p>
        </w:tc>
        <w:tc>
          <w:tcPr>
            <w:tcW w:w="2372" w:type="dxa"/>
          </w:tcPr>
          <w:p w14:paraId="7B1EE9DB" w14:textId="2A52012E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Tanka-Baumgartner Fanni</w:t>
            </w:r>
          </w:p>
        </w:tc>
        <w:tc>
          <w:tcPr>
            <w:tcW w:w="2372" w:type="dxa"/>
          </w:tcPr>
          <w:p w14:paraId="6BFE7902" w14:textId="671DD6E8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Szalay-Járay Ninetta</w:t>
            </w:r>
          </w:p>
        </w:tc>
        <w:tc>
          <w:tcPr>
            <w:tcW w:w="2372" w:type="dxa"/>
          </w:tcPr>
          <w:p w14:paraId="1C7524B6" w14:textId="72FCCAAE" w:rsidR="008074AD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A4D26">
              <w:rPr>
                <w:color w:val="000000"/>
                <w:sz w:val="24"/>
                <w:szCs w:val="24"/>
              </w:rPr>
              <w:t>Pasinszki</w:t>
            </w:r>
            <w:proofErr w:type="spellEnd"/>
            <w:r w:rsidRPr="00BA4D26">
              <w:rPr>
                <w:color w:val="000000"/>
                <w:sz w:val="24"/>
                <w:szCs w:val="24"/>
              </w:rPr>
              <w:t>-Bozsik Emese</w:t>
            </w:r>
          </w:p>
        </w:tc>
      </w:tr>
      <w:tr w:rsidR="008074AD" w14:paraId="68475F3B" w14:textId="77777777" w:rsidTr="00EF4682">
        <w:tc>
          <w:tcPr>
            <w:tcW w:w="2371" w:type="dxa"/>
          </w:tcPr>
          <w:p w14:paraId="16E19542" w14:textId="5BDB8651" w:rsidR="008074AD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Jegyzőkönyvvezető:</w:t>
            </w:r>
          </w:p>
        </w:tc>
        <w:tc>
          <w:tcPr>
            <w:tcW w:w="2372" w:type="dxa"/>
          </w:tcPr>
          <w:p w14:paraId="6727B00F" w14:textId="10FBB736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Budai Ágnes</w:t>
            </w:r>
          </w:p>
        </w:tc>
        <w:tc>
          <w:tcPr>
            <w:tcW w:w="2372" w:type="dxa"/>
          </w:tcPr>
          <w:p w14:paraId="789A1A4B" w14:textId="19A0BCCF" w:rsidR="008074AD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Szabóné Guszter Gabriella</w:t>
            </w:r>
          </w:p>
        </w:tc>
        <w:tc>
          <w:tcPr>
            <w:tcW w:w="2372" w:type="dxa"/>
          </w:tcPr>
          <w:p w14:paraId="4AEFB033" w14:textId="198789A8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074AD" w14:paraId="1DBD5F01" w14:textId="77777777" w:rsidTr="00EF4682">
        <w:tc>
          <w:tcPr>
            <w:tcW w:w="2371" w:type="dxa"/>
          </w:tcPr>
          <w:p w14:paraId="151D37F2" w14:textId="1E6809E1" w:rsidR="008074AD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Tornaszertár: </w:t>
            </w:r>
          </w:p>
        </w:tc>
        <w:tc>
          <w:tcPr>
            <w:tcW w:w="2372" w:type="dxa"/>
          </w:tcPr>
          <w:p w14:paraId="1CF80CC4" w14:textId="1D7D1996" w:rsidR="008074AD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Kerékgyártóné Kálmán Éva</w:t>
            </w:r>
          </w:p>
        </w:tc>
        <w:tc>
          <w:tcPr>
            <w:tcW w:w="2372" w:type="dxa"/>
          </w:tcPr>
          <w:p w14:paraId="730E8A79" w14:textId="724BF9B8" w:rsidR="008074AD" w:rsidRPr="00BA4D26" w:rsidRDefault="00210BB5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Unti-Takács Katalin</w:t>
            </w:r>
          </w:p>
        </w:tc>
        <w:tc>
          <w:tcPr>
            <w:tcW w:w="2372" w:type="dxa"/>
          </w:tcPr>
          <w:p w14:paraId="0FE34AE8" w14:textId="77777777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074AD" w14:paraId="0364D110" w14:textId="77777777" w:rsidTr="00EF4682">
        <w:tc>
          <w:tcPr>
            <w:tcW w:w="2371" w:type="dxa"/>
          </w:tcPr>
          <w:p w14:paraId="04F27019" w14:textId="60B53AFE" w:rsidR="008074AD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Sószoba: </w:t>
            </w:r>
          </w:p>
        </w:tc>
        <w:tc>
          <w:tcPr>
            <w:tcW w:w="2372" w:type="dxa"/>
          </w:tcPr>
          <w:p w14:paraId="63C3348A" w14:textId="26E37CDA" w:rsidR="008074AD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Bedő Jánosné</w:t>
            </w:r>
          </w:p>
        </w:tc>
        <w:tc>
          <w:tcPr>
            <w:tcW w:w="2372" w:type="dxa"/>
          </w:tcPr>
          <w:p w14:paraId="52C37A95" w14:textId="7DD5EA0F" w:rsidR="008074AD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Tanka- Baumgartner Fanni</w:t>
            </w:r>
          </w:p>
        </w:tc>
        <w:tc>
          <w:tcPr>
            <w:tcW w:w="2372" w:type="dxa"/>
          </w:tcPr>
          <w:p w14:paraId="304287E9" w14:textId="77777777" w:rsidR="008074AD" w:rsidRPr="00BA4D26" w:rsidRDefault="008074AD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074AD" w14:paraId="7CBA97D5" w14:textId="77777777" w:rsidTr="00EF4682">
        <w:tc>
          <w:tcPr>
            <w:tcW w:w="2371" w:type="dxa"/>
          </w:tcPr>
          <w:p w14:paraId="4DB4F701" w14:textId="01296212" w:rsidR="008074AD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Udvari játéktároló:</w:t>
            </w:r>
          </w:p>
        </w:tc>
        <w:tc>
          <w:tcPr>
            <w:tcW w:w="2372" w:type="dxa"/>
          </w:tcPr>
          <w:p w14:paraId="3274B0F0" w14:textId="6772B1A2" w:rsidR="008074AD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Berkes Csilla</w:t>
            </w:r>
          </w:p>
        </w:tc>
        <w:tc>
          <w:tcPr>
            <w:tcW w:w="2372" w:type="dxa"/>
          </w:tcPr>
          <w:p w14:paraId="41B4BD48" w14:textId="65CCC4B4" w:rsidR="008074AD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Falusiné Magyarvári Ildikó</w:t>
            </w:r>
          </w:p>
        </w:tc>
        <w:tc>
          <w:tcPr>
            <w:tcW w:w="2372" w:type="dxa"/>
          </w:tcPr>
          <w:p w14:paraId="4DCE41AE" w14:textId="191234C3" w:rsidR="008074AD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Tókáné Kovács Zsuzsanna</w:t>
            </w:r>
          </w:p>
        </w:tc>
      </w:tr>
      <w:tr w:rsidR="001260C3" w14:paraId="2EB6FF25" w14:textId="77777777" w:rsidTr="00EF4682">
        <w:tc>
          <w:tcPr>
            <w:tcW w:w="2371" w:type="dxa"/>
          </w:tcPr>
          <w:p w14:paraId="2B3638E3" w14:textId="42DA74DB" w:rsidR="001260C3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Kerti növények gondozása:</w:t>
            </w:r>
          </w:p>
        </w:tc>
        <w:tc>
          <w:tcPr>
            <w:tcW w:w="2372" w:type="dxa"/>
          </w:tcPr>
          <w:p w14:paraId="5A312BF6" w14:textId="174717D4" w:rsidR="001260C3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Németh Zsoltné</w:t>
            </w:r>
          </w:p>
        </w:tc>
        <w:tc>
          <w:tcPr>
            <w:tcW w:w="2372" w:type="dxa"/>
          </w:tcPr>
          <w:p w14:paraId="2B7071DB" w14:textId="3572CA6F" w:rsidR="001260C3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A4D26">
              <w:rPr>
                <w:color w:val="000000"/>
                <w:sz w:val="24"/>
                <w:szCs w:val="24"/>
              </w:rPr>
              <w:t>Sztaniszlovszkiné</w:t>
            </w:r>
            <w:proofErr w:type="spellEnd"/>
            <w:r w:rsidRPr="00BA4D2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4D26">
              <w:rPr>
                <w:color w:val="000000"/>
                <w:sz w:val="24"/>
                <w:szCs w:val="24"/>
              </w:rPr>
              <w:t>Iski</w:t>
            </w:r>
            <w:proofErr w:type="spellEnd"/>
            <w:r w:rsidRPr="00BA4D26">
              <w:rPr>
                <w:color w:val="000000"/>
                <w:sz w:val="24"/>
                <w:szCs w:val="24"/>
              </w:rPr>
              <w:t xml:space="preserve"> Tünde</w:t>
            </w:r>
          </w:p>
        </w:tc>
        <w:tc>
          <w:tcPr>
            <w:tcW w:w="2372" w:type="dxa"/>
          </w:tcPr>
          <w:p w14:paraId="13CCB135" w14:textId="7729F482" w:rsidR="001260C3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 xml:space="preserve">Tóthné </w:t>
            </w:r>
            <w:proofErr w:type="spellStart"/>
            <w:r w:rsidRPr="00BA4D26">
              <w:rPr>
                <w:color w:val="000000"/>
                <w:sz w:val="24"/>
                <w:szCs w:val="24"/>
              </w:rPr>
              <w:t>Szluka</w:t>
            </w:r>
            <w:proofErr w:type="spellEnd"/>
            <w:r w:rsidRPr="00BA4D26">
              <w:rPr>
                <w:color w:val="000000"/>
                <w:sz w:val="24"/>
                <w:szCs w:val="24"/>
              </w:rPr>
              <w:t xml:space="preserve"> Erika</w:t>
            </w:r>
          </w:p>
        </w:tc>
      </w:tr>
      <w:tr w:rsidR="004741DE" w:rsidRPr="00657ADE" w14:paraId="696E0F0E" w14:textId="77777777" w:rsidTr="00EF4682">
        <w:tc>
          <w:tcPr>
            <w:tcW w:w="2371" w:type="dxa"/>
          </w:tcPr>
          <w:p w14:paraId="009E0BFE" w14:textId="5F7EE10A" w:rsidR="004741DE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Bejáratok rendjéért felelős:</w:t>
            </w:r>
          </w:p>
        </w:tc>
        <w:tc>
          <w:tcPr>
            <w:tcW w:w="2372" w:type="dxa"/>
          </w:tcPr>
          <w:p w14:paraId="4A3EBA6F" w14:textId="3F79065C" w:rsidR="004741DE" w:rsidRPr="00BA4D26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Falusiné Magyarvári Ildikó</w:t>
            </w:r>
          </w:p>
        </w:tc>
        <w:tc>
          <w:tcPr>
            <w:tcW w:w="2372" w:type="dxa"/>
          </w:tcPr>
          <w:p w14:paraId="6382FFC7" w14:textId="597D8160" w:rsidR="004741DE" w:rsidRPr="00BA4D26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57ADE">
              <w:rPr>
                <w:color w:val="000000"/>
                <w:sz w:val="24"/>
                <w:szCs w:val="24"/>
              </w:rPr>
              <w:t>Kerékgyártóné Kálmán</w:t>
            </w:r>
            <w:r w:rsidRPr="00BA4D26">
              <w:rPr>
                <w:color w:val="000000"/>
                <w:sz w:val="24"/>
                <w:szCs w:val="24"/>
              </w:rPr>
              <w:t xml:space="preserve"> </w:t>
            </w:r>
            <w:r w:rsidR="00657ADE" w:rsidRPr="00657ADE">
              <w:rPr>
                <w:color w:val="000000"/>
                <w:sz w:val="24"/>
                <w:szCs w:val="24"/>
              </w:rPr>
              <w:t>Éva</w:t>
            </w:r>
          </w:p>
        </w:tc>
        <w:tc>
          <w:tcPr>
            <w:tcW w:w="2372" w:type="dxa"/>
          </w:tcPr>
          <w:p w14:paraId="339B573A" w14:textId="7E734124" w:rsidR="004741DE" w:rsidRPr="00BA4D26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Tókáné Kovács Zsuzsanna</w:t>
            </w:r>
          </w:p>
        </w:tc>
      </w:tr>
      <w:tr w:rsidR="001260C3" w14:paraId="0F340CD3" w14:textId="77777777" w:rsidTr="00EF4682">
        <w:tc>
          <w:tcPr>
            <w:tcW w:w="2371" w:type="dxa"/>
          </w:tcPr>
          <w:p w14:paraId="5DD9DB87" w14:textId="5F3FFD4F" w:rsidR="001260C3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Faliújság, közlekedő dekorálása:</w:t>
            </w:r>
          </w:p>
        </w:tc>
        <w:tc>
          <w:tcPr>
            <w:tcW w:w="2372" w:type="dxa"/>
          </w:tcPr>
          <w:p w14:paraId="06C2BEC9" w14:textId="77777777" w:rsidR="001260C3" w:rsidRPr="00BA4D26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Tanka Baumgartner Fanni</w:t>
            </w:r>
          </w:p>
          <w:p w14:paraId="09C7AEE6" w14:textId="0179FD28" w:rsidR="004741DE" w:rsidRPr="00BA4D26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Hanyeczné Szappanos Eszter</w:t>
            </w:r>
          </w:p>
        </w:tc>
        <w:tc>
          <w:tcPr>
            <w:tcW w:w="2372" w:type="dxa"/>
          </w:tcPr>
          <w:p w14:paraId="173B784A" w14:textId="77777777" w:rsidR="001260C3" w:rsidRPr="00BA4D26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Budai Ágnes</w:t>
            </w:r>
          </w:p>
          <w:p w14:paraId="4C8D73C3" w14:textId="2A932B0B" w:rsidR="004741DE" w:rsidRPr="00BA4D26" w:rsidRDefault="00CD79F8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A4D26">
              <w:rPr>
                <w:color w:val="000000"/>
                <w:sz w:val="24"/>
                <w:szCs w:val="24"/>
              </w:rPr>
              <w:t>Bentz</w:t>
            </w:r>
            <w:proofErr w:type="spellEnd"/>
            <w:r w:rsidRPr="00BA4D26">
              <w:rPr>
                <w:color w:val="000000"/>
                <w:sz w:val="24"/>
                <w:szCs w:val="24"/>
              </w:rPr>
              <w:t>-Bódis Szilvia</w:t>
            </w:r>
          </w:p>
        </w:tc>
        <w:tc>
          <w:tcPr>
            <w:tcW w:w="2372" w:type="dxa"/>
          </w:tcPr>
          <w:p w14:paraId="699EE13F" w14:textId="07D29C2D" w:rsidR="001260C3" w:rsidRPr="00BA4D26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A4D26">
              <w:rPr>
                <w:color w:val="000000"/>
                <w:sz w:val="24"/>
                <w:szCs w:val="24"/>
              </w:rPr>
              <w:t>Szabóné Guszter Gabriella</w:t>
            </w:r>
          </w:p>
        </w:tc>
      </w:tr>
      <w:tr w:rsidR="001260C3" w14:paraId="16957B3B" w14:textId="77777777" w:rsidTr="00EF4682">
        <w:tc>
          <w:tcPr>
            <w:tcW w:w="2371" w:type="dxa"/>
          </w:tcPr>
          <w:p w14:paraId="5BC979D6" w14:textId="15DFDAAC" w:rsidR="001260C3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Fejlesztő szoba:</w:t>
            </w:r>
          </w:p>
        </w:tc>
        <w:tc>
          <w:tcPr>
            <w:tcW w:w="2372" w:type="dxa"/>
          </w:tcPr>
          <w:p w14:paraId="5B53F410" w14:textId="1CC2F91A" w:rsidR="001260C3" w:rsidRPr="00BA4D26" w:rsidRDefault="004741DE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A4D26">
              <w:rPr>
                <w:color w:val="000000"/>
                <w:sz w:val="24"/>
                <w:szCs w:val="24"/>
              </w:rPr>
              <w:t>Zvezdovitsné</w:t>
            </w:r>
            <w:proofErr w:type="spellEnd"/>
            <w:r w:rsidRPr="00BA4D26">
              <w:rPr>
                <w:color w:val="000000"/>
                <w:sz w:val="24"/>
                <w:szCs w:val="24"/>
              </w:rPr>
              <w:t xml:space="preserve"> Baranya Ildikó</w:t>
            </w:r>
          </w:p>
        </w:tc>
        <w:tc>
          <w:tcPr>
            <w:tcW w:w="2372" w:type="dxa"/>
          </w:tcPr>
          <w:p w14:paraId="3EC6E42D" w14:textId="77777777" w:rsidR="001260C3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</w:tcPr>
          <w:p w14:paraId="6F2C6E6F" w14:textId="77777777" w:rsidR="001260C3" w:rsidRPr="00BA4D26" w:rsidRDefault="001260C3" w:rsidP="00A84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62859B" w14:textId="77777777" w:rsidR="008074AD" w:rsidRPr="000B0DEA" w:rsidRDefault="008074AD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F66FA1E" w14:textId="77777777" w:rsidR="00A84AE0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78C6F88" w14:textId="77777777" w:rsidR="008119B4" w:rsidRDefault="008119B4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F92B263" w14:textId="77777777" w:rsidR="00BA4D26" w:rsidRDefault="00BA4D26" w:rsidP="00A84AE0">
      <w:pPr>
        <w:ind w:right="1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C964D5C" w14:textId="068EFBDA" w:rsidR="00A84AE0" w:rsidRPr="000B0DEA" w:rsidRDefault="00BA4D26" w:rsidP="00BA4D26">
      <w:pPr>
        <w:ind w:right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DEA">
        <w:rPr>
          <w:rFonts w:ascii="Times New Roman" w:hAnsi="Times New Roman" w:cs="Times New Roman"/>
          <w:b/>
          <w:sz w:val="24"/>
          <w:szCs w:val="24"/>
        </w:rPr>
        <w:t>AZ INTÉZMÉNY TANÜGYI FELADATAI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070"/>
        <w:gridCol w:w="4013"/>
        <w:gridCol w:w="2410"/>
      </w:tblGrid>
      <w:tr w:rsidR="00A84AE0" w:rsidRPr="000B0DEA" w14:paraId="3686CA59" w14:textId="77777777" w:rsidTr="00BA4D26">
        <w:tc>
          <w:tcPr>
            <w:tcW w:w="3070" w:type="dxa"/>
          </w:tcPr>
          <w:p w14:paraId="7D226A94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b/>
                <w:bCs/>
                <w:sz w:val="24"/>
                <w:szCs w:val="24"/>
              </w:rPr>
              <w:t>Feladat</w:t>
            </w:r>
          </w:p>
        </w:tc>
        <w:tc>
          <w:tcPr>
            <w:tcW w:w="4013" w:type="dxa"/>
          </w:tcPr>
          <w:p w14:paraId="2C5FBDC2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2410" w:type="dxa"/>
          </w:tcPr>
          <w:p w14:paraId="6FFF770B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b/>
                <w:bCs/>
                <w:sz w:val="24"/>
                <w:szCs w:val="24"/>
              </w:rPr>
              <w:t>Felelős</w:t>
            </w:r>
          </w:p>
        </w:tc>
      </w:tr>
      <w:tr w:rsidR="007B59CC" w:rsidRPr="000B0DEA" w14:paraId="4826021A" w14:textId="77777777" w:rsidTr="00BA4D26">
        <w:tc>
          <w:tcPr>
            <w:tcW w:w="3070" w:type="dxa"/>
          </w:tcPr>
          <w:p w14:paraId="1B2B327B" w14:textId="05C6C567" w:rsidR="007B59CC" w:rsidRPr="000B0DEA" w:rsidRDefault="007B59CC" w:rsidP="001F1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Tájékoztatás a törvényi változásokról</w:t>
            </w:r>
          </w:p>
        </w:tc>
        <w:tc>
          <w:tcPr>
            <w:tcW w:w="4013" w:type="dxa"/>
          </w:tcPr>
          <w:p w14:paraId="65EC5EBD" w14:textId="77777777" w:rsidR="007B59CC" w:rsidRDefault="007B59CC" w:rsidP="00896A16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2023. 09. 01.</w:t>
            </w:r>
          </w:p>
          <w:p w14:paraId="633C5719" w14:textId="3079AE9F" w:rsidR="007B59CC" w:rsidRDefault="007B59CC" w:rsidP="00896A16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tanév során folyamatos</w:t>
            </w:r>
          </w:p>
        </w:tc>
        <w:tc>
          <w:tcPr>
            <w:tcW w:w="2410" w:type="dxa"/>
          </w:tcPr>
          <w:p w14:paraId="1CE63FB0" w14:textId="01BC15E4" w:rsidR="007B59CC" w:rsidRPr="000B0DEA" w:rsidRDefault="007B59CC" w:rsidP="001F1652">
            <w:pPr>
              <w:ind w:right="15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Cseszreginé</w:t>
            </w:r>
            <w:proofErr w:type="spellEnd"/>
          </w:p>
        </w:tc>
      </w:tr>
      <w:tr w:rsidR="007B59CC" w:rsidRPr="000B0DEA" w14:paraId="34514C4B" w14:textId="77777777" w:rsidTr="00BA4D26">
        <w:tc>
          <w:tcPr>
            <w:tcW w:w="3070" w:type="dxa"/>
          </w:tcPr>
          <w:p w14:paraId="01E97319" w14:textId="55CBD858" w:rsidR="007B59CC" w:rsidRDefault="007B59CC" w:rsidP="001F1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Szakértői vélemények kérése</w:t>
            </w:r>
          </w:p>
        </w:tc>
        <w:tc>
          <w:tcPr>
            <w:tcW w:w="4013" w:type="dxa"/>
          </w:tcPr>
          <w:p w14:paraId="1E3ADAB1" w14:textId="77777777" w:rsidR="007B59CC" w:rsidRDefault="007B59CC" w:rsidP="00896A16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Tankötelesek – október 15-ig</w:t>
            </w:r>
          </w:p>
          <w:p w14:paraId="73F13C41" w14:textId="67AC1E64" w:rsidR="007B59CC" w:rsidRDefault="007B59CC" w:rsidP="00896A16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Más életkorú gyermekek: folyamatos</w:t>
            </w:r>
          </w:p>
        </w:tc>
        <w:tc>
          <w:tcPr>
            <w:tcW w:w="2410" w:type="dxa"/>
          </w:tcPr>
          <w:p w14:paraId="2E21426D" w14:textId="77777777" w:rsidR="007B59CC" w:rsidRDefault="007B59CC" w:rsidP="001F1652">
            <w:pPr>
              <w:ind w:right="15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Cseszreginé</w:t>
            </w:r>
            <w:proofErr w:type="spellEnd"/>
          </w:p>
          <w:p w14:paraId="08A16FF9" w14:textId="4530A9DD" w:rsidR="007B59CC" w:rsidRDefault="007B59CC" w:rsidP="001F1652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Óvodapedagógusok</w:t>
            </w:r>
          </w:p>
        </w:tc>
      </w:tr>
      <w:tr w:rsidR="00A84AE0" w:rsidRPr="000B0DEA" w14:paraId="2D23AD56" w14:textId="77777777" w:rsidTr="00BA4D26">
        <w:tc>
          <w:tcPr>
            <w:tcW w:w="3070" w:type="dxa"/>
          </w:tcPr>
          <w:p w14:paraId="6C0D7ACB" w14:textId="2DDFC0DD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sz w:val="24"/>
                <w:szCs w:val="24"/>
              </w:rPr>
              <w:t>Óvodai beíratás</w:t>
            </w:r>
          </w:p>
        </w:tc>
        <w:tc>
          <w:tcPr>
            <w:tcW w:w="4013" w:type="dxa"/>
          </w:tcPr>
          <w:p w14:paraId="3669BFAF" w14:textId="56B74893" w:rsidR="00A84AE0" w:rsidRPr="00896A16" w:rsidRDefault="00A84AE0" w:rsidP="00896A16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119B4">
              <w:rPr>
                <w:sz w:val="24"/>
                <w:szCs w:val="24"/>
              </w:rPr>
              <w:t>4</w:t>
            </w:r>
            <w:r w:rsidRPr="000B0DE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ápr. 2</w:t>
            </w:r>
            <w:r w:rsidR="006D6E7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</w:t>
            </w:r>
            <w:r w:rsidR="006D6E78">
              <w:rPr>
                <w:sz w:val="24"/>
                <w:szCs w:val="24"/>
              </w:rPr>
              <w:t>5</w:t>
            </w:r>
            <w:r w:rsidRPr="000B0DE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1EB76F1" w14:textId="77777777" w:rsidR="00A84AE0" w:rsidRPr="000B0DEA" w:rsidRDefault="00A84AE0" w:rsidP="001F1652">
            <w:pPr>
              <w:ind w:right="150"/>
              <w:jc w:val="both"/>
              <w:rPr>
                <w:sz w:val="24"/>
                <w:szCs w:val="24"/>
              </w:rPr>
            </w:pPr>
            <w:proofErr w:type="spellStart"/>
            <w:r w:rsidRPr="000B0DEA">
              <w:rPr>
                <w:sz w:val="24"/>
                <w:szCs w:val="24"/>
              </w:rPr>
              <w:t>Cseszreginé</w:t>
            </w:r>
            <w:proofErr w:type="spellEnd"/>
          </w:p>
          <w:p w14:paraId="113EB147" w14:textId="7B458DA7" w:rsidR="00A84AE0" w:rsidRPr="000B0DEA" w:rsidRDefault="00A84AE0" w:rsidP="001F1652">
            <w:pPr>
              <w:ind w:right="150"/>
              <w:jc w:val="both"/>
              <w:rPr>
                <w:sz w:val="24"/>
                <w:szCs w:val="24"/>
              </w:rPr>
            </w:pPr>
          </w:p>
        </w:tc>
      </w:tr>
      <w:tr w:rsidR="00A84AE0" w:rsidRPr="000B0DEA" w14:paraId="38395490" w14:textId="77777777" w:rsidTr="00BA4D26">
        <w:tc>
          <w:tcPr>
            <w:tcW w:w="3070" w:type="dxa"/>
          </w:tcPr>
          <w:p w14:paraId="4CBD8D17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DEA">
              <w:rPr>
                <w:sz w:val="24"/>
                <w:szCs w:val="24"/>
              </w:rPr>
              <w:t>Bölcsődei jelentkezés</w:t>
            </w:r>
          </w:p>
        </w:tc>
        <w:tc>
          <w:tcPr>
            <w:tcW w:w="4013" w:type="dxa"/>
          </w:tcPr>
          <w:p w14:paraId="1EDA84D2" w14:textId="77777777" w:rsidR="00A84AE0" w:rsidRPr="000B0DEA" w:rsidRDefault="00A84AE0" w:rsidP="001F1652">
            <w:pPr>
              <w:ind w:right="150"/>
              <w:jc w:val="both"/>
              <w:rPr>
                <w:sz w:val="24"/>
                <w:szCs w:val="24"/>
              </w:rPr>
            </w:pPr>
            <w:r w:rsidRPr="000B0DEA">
              <w:rPr>
                <w:sz w:val="24"/>
                <w:szCs w:val="24"/>
              </w:rPr>
              <w:t>folyamatosan, illetve</w:t>
            </w:r>
          </w:p>
          <w:p w14:paraId="4026417C" w14:textId="6CCDBCAF" w:rsidR="00A84AE0" w:rsidRPr="000B0DEA" w:rsidRDefault="00A84AE0" w:rsidP="001F1652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119B4">
              <w:rPr>
                <w:sz w:val="24"/>
                <w:szCs w:val="24"/>
              </w:rPr>
              <w:t>4</w:t>
            </w:r>
            <w:r w:rsidRPr="000B0DEA">
              <w:rPr>
                <w:sz w:val="24"/>
                <w:szCs w:val="24"/>
              </w:rPr>
              <w:t>. ápr.</w:t>
            </w:r>
            <w:r>
              <w:rPr>
                <w:sz w:val="24"/>
                <w:szCs w:val="24"/>
              </w:rPr>
              <w:t xml:space="preserve"> 2</w:t>
            </w:r>
            <w:r w:rsidR="006D6E7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</w:t>
            </w:r>
            <w:r w:rsidR="006D6E78">
              <w:rPr>
                <w:sz w:val="24"/>
                <w:szCs w:val="24"/>
              </w:rPr>
              <w:t>5</w:t>
            </w:r>
            <w:r w:rsidRPr="000B0DE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6AAF9AE" w14:textId="70C640AA" w:rsidR="00A84AE0" w:rsidRPr="000B0DEA" w:rsidRDefault="008119B4" w:rsidP="001F1652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Csákány L.</w:t>
            </w:r>
          </w:p>
        </w:tc>
      </w:tr>
      <w:tr w:rsidR="00A84AE0" w:rsidRPr="000B0DEA" w14:paraId="0B420FDE" w14:textId="77777777" w:rsidTr="00BA4D26">
        <w:tc>
          <w:tcPr>
            <w:tcW w:w="3070" w:type="dxa"/>
          </w:tcPr>
          <w:p w14:paraId="0A6DF5AD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sz w:val="24"/>
                <w:szCs w:val="24"/>
              </w:rPr>
              <w:t>Felvétel</w:t>
            </w:r>
          </w:p>
        </w:tc>
        <w:tc>
          <w:tcPr>
            <w:tcW w:w="4013" w:type="dxa"/>
          </w:tcPr>
          <w:p w14:paraId="3776ADC3" w14:textId="30531ABA" w:rsidR="00A84AE0" w:rsidRPr="000B0DEA" w:rsidRDefault="00A84AE0" w:rsidP="001F1652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A4D26">
              <w:rPr>
                <w:sz w:val="24"/>
                <w:szCs w:val="24"/>
              </w:rPr>
              <w:t>4</w:t>
            </w:r>
            <w:r w:rsidRPr="000B0DEA">
              <w:rPr>
                <w:sz w:val="24"/>
                <w:szCs w:val="24"/>
              </w:rPr>
              <w:t xml:space="preserve">. </w:t>
            </w:r>
          </w:p>
          <w:p w14:paraId="5EF4E95B" w14:textId="77777777" w:rsidR="00A84AE0" w:rsidRPr="000B0DEA" w:rsidRDefault="00A84AE0" w:rsidP="001F1652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máj</w:t>
            </w:r>
            <w:r w:rsidRPr="000B0DEA">
              <w:rPr>
                <w:sz w:val="24"/>
                <w:szCs w:val="24"/>
              </w:rPr>
              <w:t>. 31. 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ig</w:t>
            </w:r>
            <w:proofErr w:type="spellEnd"/>
          </w:p>
          <w:p w14:paraId="74A927E4" w14:textId="77777777" w:rsidR="00A84AE0" w:rsidRPr="00907A0F" w:rsidRDefault="00A84AE0" w:rsidP="001F1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DEA">
              <w:rPr>
                <w:sz w:val="24"/>
                <w:szCs w:val="24"/>
              </w:rPr>
              <w:t>határozattal</w:t>
            </w:r>
          </w:p>
        </w:tc>
        <w:tc>
          <w:tcPr>
            <w:tcW w:w="2410" w:type="dxa"/>
          </w:tcPr>
          <w:p w14:paraId="6886BD21" w14:textId="77777777" w:rsidR="00A84AE0" w:rsidRDefault="00BA4D26" w:rsidP="001F1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Cseszreginé</w:t>
            </w:r>
            <w:proofErr w:type="spellEnd"/>
          </w:p>
          <w:p w14:paraId="186C3BE2" w14:textId="4C77FD15" w:rsidR="00BA4D26" w:rsidRPr="00BA4D26" w:rsidRDefault="00BA4D26" w:rsidP="001F1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4D26">
              <w:rPr>
                <w:sz w:val="24"/>
                <w:szCs w:val="24"/>
              </w:rPr>
              <w:t>Tanka-B.F.</w:t>
            </w:r>
          </w:p>
        </w:tc>
      </w:tr>
      <w:tr w:rsidR="00A84AE0" w:rsidRPr="000B0DEA" w14:paraId="6E1FAE27" w14:textId="77777777" w:rsidTr="00BA4D26">
        <w:tc>
          <w:tcPr>
            <w:tcW w:w="3070" w:type="dxa"/>
          </w:tcPr>
          <w:p w14:paraId="0067650F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sz w:val="24"/>
                <w:szCs w:val="24"/>
              </w:rPr>
              <w:t>Beiskolázás</w:t>
            </w:r>
          </w:p>
        </w:tc>
        <w:tc>
          <w:tcPr>
            <w:tcW w:w="4013" w:type="dxa"/>
          </w:tcPr>
          <w:p w14:paraId="199CA6C6" w14:textId="30B06D52" w:rsidR="00A84AE0" w:rsidRPr="000B0DEA" w:rsidRDefault="00A84AE0" w:rsidP="001F1652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A4D26">
              <w:rPr>
                <w:sz w:val="24"/>
                <w:szCs w:val="24"/>
              </w:rPr>
              <w:t>4</w:t>
            </w:r>
            <w:r w:rsidRPr="000B0DEA">
              <w:rPr>
                <w:sz w:val="24"/>
                <w:szCs w:val="24"/>
              </w:rPr>
              <w:t>.</w:t>
            </w:r>
          </w:p>
          <w:p w14:paraId="29B6C7DC" w14:textId="184ABB01" w:rsidR="00A84AE0" w:rsidRPr="00755F42" w:rsidRDefault="00A84AE0" w:rsidP="001F1652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ápr. </w:t>
            </w:r>
            <w:r w:rsidR="00210BB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0-ig</w:t>
            </w:r>
          </w:p>
        </w:tc>
        <w:tc>
          <w:tcPr>
            <w:tcW w:w="2410" w:type="dxa"/>
          </w:tcPr>
          <w:p w14:paraId="512D2579" w14:textId="77777777" w:rsidR="00A84AE0" w:rsidRDefault="00BA4D26" w:rsidP="001F1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Sztaniszlovszkiné</w:t>
            </w:r>
            <w:proofErr w:type="spellEnd"/>
          </w:p>
          <w:p w14:paraId="641E012B" w14:textId="13C3A9BB" w:rsidR="00963A79" w:rsidRPr="00963A79" w:rsidRDefault="00963A79" w:rsidP="001F1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3A79">
              <w:rPr>
                <w:sz w:val="24"/>
                <w:szCs w:val="24"/>
              </w:rPr>
              <w:t xml:space="preserve">Németh </w:t>
            </w:r>
            <w:proofErr w:type="spellStart"/>
            <w:r w:rsidRPr="00963A79">
              <w:rPr>
                <w:sz w:val="24"/>
                <w:szCs w:val="24"/>
              </w:rPr>
              <w:t>Zs</w:t>
            </w:r>
            <w:proofErr w:type="spellEnd"/>
            <w:r w:rsidRPr="00963A79">
              <w:rPr>
                <w:sz w:val="24"/>
                <w:szCs w:val="24"/>
              </w:rPr>
              <w:t>.-né</w:t>
            </w:r>
          </w:p>
        </w:tc>
      </w:tr>
      <w:tr w:rsidR="00A84AE0" w:rsidRPr="000B0DEA" w14:paraId="0B8A0F8C" w14:textId="77777777" w:rsidTr="00BA4D26">
        <w:tc>
          <w:tcPr>
            <w:tcW w:w="3070" w:type="dxa"/>
          </w:tcPr>
          <w:p w14:paraId="5068FEB6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sz w:val="24"/>
                <w:szCs w:val="24"/>
              </w:rPr>
              <w:t>Dokumentum felülvizsgálat, átdolgozása</w:t>
            </w:r>
          </w:p>
        </w:tc>
        <w:tc>
          <w:tcPr>
            <w:tcW w:w="4013" w:type="dxa"/>
          </w:tcPr>
          <w:p w14:paraId="67005F5C" w14:textId="3D4FE947" w:rsidR="00A84AE0" w:rsidRPr="000B0DEA" w:rsidRDefault="00A84AE0" w:rsidP="001F1652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A4D26">
              <w:rPr>
                <w:sz w:val="24"/>
                <w:szCs w:val="24"/>
              </w:rPr>
              <w:t>3</w:t>
            </w:r>
            <w:r w:rsidRPr="000B0DEA">
              <w:rPr>
                <w:sz w:val="24"/>
                <w:szCs w:val="24"/>
              </w:rPr>
              <w:t>. dec. 31-ig</w:t>
            </w:r>
          </w:p>
          <w:p w14:paraId="1457450F" w14:textId="1BE8B8E1" w:rsidR="00A84AE0" w:rsidRPr="000B0DEA" w:rsidRDefault="00A84AE0" w:rsidP="00BA4D2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B0DEA">
              <w:rPr>
                <w:sz w:val="24"/>
                <w:szCs w:val="24"/>
              </w:rPr>
              <w:t>(</w:t>
            </w:r>
            <w:proofErr w:type="spellStart"/>
            <w:r w:rsidR="00BA4D26">
              <w:rPr>
                <w:sz w:val="24"/>
                <w:szCs w:val="24"/>
              </w:rPr>
              <w:t>SzMSz</w:t>
            </w:r>
            <w:proofErr w:type="spellEnd"/>
            <w:r w:rsidR="00BA4D26">
              <w:rPr>
                <w:sz w:val="24"/>
                <w:szCs w:val="24"/>
              </w:rPr>
              <w:t xml:space="preserve">, Pedagógiai </w:t>
            </w:r>
            <w:r w:rsidRPr="000B0DEA">
              <w:rPr>
                <w:sz w:val="24"/>
                <w:szCs w:val="24"/>
              </w:rPr>
              <w:t>Prog</w:t>
            </w:r>
            <w:r w:rsidR="00BA4D26">
              <w:rPr>
                <w:sz w:val="24"/>
                <w:szCs w:val="24"/>
              </w:rPr>
              <w:t>ram</w:t>
            </w:r>
            <w:r w:rsidRPr="000B0DEA">
              <w:rPr>
                <w:sz w:val="24"/>
                <w:szCs w:val="24"/>
              </w:rPr>
              <w:t>, Házirend</w:t>
            </w:r>
            <w:r w:rsidR="00BA4D26">
              <w:rPr>
                <w:sz w:val="24"/>
                <w:szCs w:val="24"/>
              </w:rPr>
              <w:t>,</w:t>
            </w:r>
            <w:r w:rsidRPr="000B0DEA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7328737" w14:textId="77777777" w:rsidR="00A84AE0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0B0DEA">
              <w:rPr>
                <w:bCs/>
                <w:sz w:val="24"/>
                <w:szCs w:val="24"/>
              </w:rPr>
              <w:t>Cseszreginé</w:t>
            </w:r>
            <w:proofErr w:type="spellEnd"/>
          </w:p>
          <w:p w14:paraId="730114DB" w14:textId="4E557335" w:rsidR="00BA4D26" w:rsidRPr="000B0DEA" w:rsidRDefault="00BA4D26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Szalay-J.N.</w:t>
            </w:r>
          </w:p>
        </w:tc>
      </w:tr>
      <w:tr w:rsidR="00A84AE0" w:rsidRPr="000B0DEA" w14:paraId="7DCD0DB6" w14:textId="77777777" w:rsidTr="00BA4D26">
        <w:tc>
          <w:tcPr>
            <w:tcW w:w="3070" w:type="dxa"/>
          </w:tcPr>
          <w:p w14:paraId="4A83163F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sz w:val="24"/>
                <w:szCs w:val="24"/>
              </w:rPr>
              <w:t>Kötelező nyilvántartások</w:t>
            </w:r>
          </w:p>
        </w:tc>
        <w:tc>
          <w:tcPr>
            <w:tcW w:w="4013" w:type="dxa"/>
          </w:tcPr>
          <w:p w14:paraId="21F9450E" w14:textId="0ECC7F80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B0DEA">
              <w:rPr>
                <w:bCs/>
                <w:sz w:val="24"/>
                <w:szCs w:val="24"/>
              </w:rPr>
              <w:t>Felvételi, mulasztási napló</w:t>
            </w:r>
            <w:r w:rsidR="007B59CC">
              <w:rPr>
                <w:bCs/>
                <w:sz w:val="24"/>
                <w:szCs w:val="24"/>
              </w:rPr>
              <w:t>, hiányzások (részben digitális)</w:t>
            </w:r>
          </w:p>
          <w:p w14:paraId="488F9D4C" w14:textId="2DAB34A2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B0DEA">
              <w:rPr>
                <w:bCs/>
                <w:sz w:val="24"/>
                <w:szCs w:val="24"/>
              </w:rPr>
              <w:t>statisztika – napi, havi,</w:t>
            </w:r>
            <w:r w:rsidR="007B59CC">
              <w:rPr>
                <w:bCs/>
                <w:sz w:val="24"/>
                <w:szCs w:val="24"/>
              </w:rPr>
              <w:t xml:space="preserve"> éves</w:t>
            </w:r>
          </w:p>
          <w:p w14:paraId="4F78D64E" w14:textId="77777777" w:rsidR="00A84AE0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B0DEA">
              <w:rPr>
                <w:bCs/>
                <w:sz w:val="24"/>
                <w:szCs w:val="24"/>
              </w:rPr>
              <w:t>KIR rendszer</w:t>
            </w:r>
            <w:r w:rsidR="007B59CC">
              <w:rPr>
                <w:bCs/>
                <w:sz w:val="24"/>
                <w:szCs w:val="24"/>
              </w:rPr>
              <w:t xml:space="preserve"> folyamatos működtetése</w:t>
            </w:r>
          </w:p>
          <w:p w14:paraId="6076D411" w14:textId="77777777" w:rsidR="00D329E6" w:rsidRDefault="00D329E6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48924B78" w14:textId="1FFDEDFE" w:rsidR="00D329E6" w:rsidRPr="00D329E6" w:rsidRDefault="00D329E6" w:rsidP="001F1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29E6">
              <w:rPr>
                <w:sz w:val="24"/>
                <w:szCs w:val="24"/>
              </w:rPr>
              <w:t>Balesetek jegyzőkönyvei (szükség esetén)</w:t>
            </w:r>
          </w:p>
        </w:tc>
        <w:tc>
          <w:tcPr>
            <w:tcW w:w="2410" w:type="dxa"/>
          </w:tcPr>
          <w:p w14:paraId="2F6612C9" w14:textId="2857057E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B0DEA">
              <w:rPr>
                <w:bCs/>
                <w:sz w:val="24"/>
                <w:szCs w:val="24"/>
              </w:rPr>
              <w:t>Óv</w:t>
            </w:r>
            <w:r w:rsidR="00BA4D26">
              <w:rPr>
                <w:bCs/>
                <w:sz w:val="24"/>
                <w:szCs w:val="24"/>
              </w:rPr>
              <w:t>odapedagógusok</w:t>
            </w:r>
          </w:p>
          <w:p w14:paraId="5B2EDAE0" w14:textId="77777777" w:rsidR="007B59CC" w:rsidRDefault="007B59CC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4EF94C0B" w14:textId="4CE72979" w:rsidR="007B59CC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0B0DEA">
              <w:rPr>
                <w:bCs/>
                <w:sz w:val="24"/>
                <w:szCs w:val="24"/>
              </w:rPr>
              <w:t>Cseszreginé</w:t>
            </w:r>
            <w:proofErr w:type="spellEnd"/>
            <w:r w:rsidR="00BA4D26">
              <w:rPr>
                <w:bCs/>
                <w:sz w:val="24"/>
                <w:szCs w:val="24"/>
              </w:rPr>
              <w:t xml:space="preserve">, </w:t>
            </w:r>
          </w:p>
          <w:p w14:paraId="71710610" w14:textId="77777777" w:rsidR="00A84AE0" w:rsidRDefault="00BA4D26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Tanka-B.F.</w:t>
            </w:r>
          </w:p>
          <w:p w14:paraId="33B08953" w14:textId="77777777" w:rsidR="00D329E6" w:rsidRDefault="00D329E6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00740413" w14:textId="76F2B736" w:rsidR="00D329E6" w:rsidRPr="000B0DEA" w:rsidRDefault="00D329E6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Cseszreginé</w:t>
            </w:r>
            <w:proofErr w:type="spellEnd"/>
          </w:p>
        </w:tc>
      </w:tr>
    </w:tbl>
    <w:p w14:paraId="3E9403E4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F66221C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Vezetők helyettesítésének rendjét, az intézményi benntartózkodást az SZMSZ szabályozza.</w:t>
      </w:r>
    </w:p>
    <w:p w14:paraId="1C3775AC" w14:textId="77777777" w:rsidR="00A84AE0" w:rsidRPr="000B0DEA" w:rsidRDefault="00A84AE0" w:rsidP="00A84AE0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NEVELÉSI ÉV RENDJE</w:t>
      </w:r>
    </w:p>
    <w:p w14:paraId="16AA17BC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</w:pPr>
    </w:p>
    <w:p w14:paraId="165D4F61" w14:textId="0A2E060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Nevelési év: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E56D9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szeptember 1. (</w:t>
      </w:r>
      <w:r w:rsidR="00E56D9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péntek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– 202</w:t>
      </w:r>
      <w:r w:rsidR="00E56D9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június </w:t>
      </w:r>
      <w:r w:rsidR="00E56D9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(</w:t>
      </w:r>
      <w:r w:rsidR="00E56D9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péntek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14:paraId="14BB0C0A" w14:textId="55F743DC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Óvodai nevelési év: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E56D9F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szeptember 1. </w:t>
      </w:r>
      <w:r w:rsidR="00E56D9F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</w:t>
      </w:r>
      <w:r w:rsidR="00E56D9F">
        <w:rPr>
          <w:rFonts w:ascii="Times New Roman" w:eastAsia="Times New Roman" w:hAnsi="Times New Roman" w:cs="Times New Roman"/>
          <w:sz w:val="24"/>
          <w:szCs w:val="24"/>
          <w:lang w:eastAsia="hu-HU"/>
        </w:rPr>
        <w:t>4. június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B515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E80ED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6C9A044" w14:textId="776450CB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Nyári időszak: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EB5155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június 2</w:t>
      </w:r>
      <w:r w:rsidR="00EB5155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- augusztus 31. </w:t>
      </w:r>
    </w:p>
    <w:p w14:paraId="6016393A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9E4ED2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Iskolai szünetek</w:t>
      </w:r>
    </w:p>
    <w:p w14:paraId="0742A596" w14:textId="1E4955D6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Őszi szünet: 202</w:t>
      </w:r>
      <w:r w:rsidR="00EB515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10. 2</w:t>
      </w:r>
      <w:r w:rsidR="00EB515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- 20</w:t>
      </w:r>
      <w:r w:rsidR="00EB515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2F1CD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11. 0</w:t>
      </w:r>
      <w:r w:rsidR="00EB515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-ig</w:t>
      </w:r>
    </w:p>
    <w:p w14:paraId="22D7100F" w14:textId="460CD674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Téli szünet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202</w:t>
      </w:r>
      <w:r w:rsidR="00EB5155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12. 22. - 202</w:t>
      </w:r>
      <w:r w:rsidR="00EB5155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01. 0</w:t>
      </w:r>
      <w:r w:rsidR="00EB5155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</w:p>
    <w:p w14:paraId="2F8FDB81" w14:textId="34CA2DC0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Tavaszi szünet: 202</w:t>
      </w:r>
      <w:r w:rsidR="00EB515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0</w:t>
      </w:r>
      <w:r w:rsidR="00EB515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EB515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- 202</w:t>
      </w:r>
      <w:r w:rsidR="00EB515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04. </w:t>
      </w:r>
      <w:r w:rsidR="00EB515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-ig</w:t>
      </w:r>
    </w:p>
    <w:p w14:paraId="3CE4A55A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AA83E18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elmúlt évek tapasztalatai szerint az iskolai szünetek idején a gyermekek létszáma lecsökken, így ezeken a napokon – előzetes szülői felmérés alapján és a fenntartó jóváhagyásával – az intézmény összevont csoportokban üzemel.</w:t>
      </w:r>
    </w:p>
    <w:p w14:paraId="1362F4BD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29FFC36" w14:textId="77777777" w:rsidR="0045146A" w:rsidRDefault="00A84AE0" w:rsidP="007F1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Óvodai nevelésmentes napok, zárva tartások időpontjai:</w:t>
      </w:r>
      <w:r w:rsidR="007F1CB9" w:rsidRPr="007F1C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60FA9211" w14:textId="648A8F15" w:rsidR="007F1CB9" w:rsidRPr="000B0DEA" w:rsidRDefault="007F1CB9" w:rsidP="007F1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négy szakmai jellegű nevelés nélküli munkanap időpontjáról és témájáról a nevelőtestület dönt, az intézményvezető javaslatai alapján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résztvevők az óvodapedagógusok és a nevelőmunkát közvetlenül segítők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bölcsőde dolgozói.</w:t>
      </w:r>
    </w:p>
    <w:p w14:paraId="5653BE37" w14:textId="07C282FA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5B52FBA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518"/>
        <w:gridCol w:w="2439"/>
        <w:gridCol w:w="4677"/>
      </w:tblGrid>
      <w:tr w:rsidR="00A84AE0" w:rsidRPr="000B0DEA" w14:paraId="0B9A3656" w14:textId="77777777" w:rsidTr="0045146A">
        <w:tc>
          <w:tcPr>
            <w:tcW w:w="2518" w:type="dxa"/>
          </w:tcPr>
          <w:p w14:paraId="72F4D40D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b/>
                <w:bCs/>
                <w:sz w:val="24"/>
                <w:szCs w:val="24"/>
              </w:rPr>
              <w:t>Óvoda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0B0DEA">
              <w:rPr>
                <w:b/>
                <w:bCs/>
                <w:sz w:val="24"/>
                <w:szCs w:val="24"/>
              </w:rPr>
              <w:t xml:space="preserve"> zár</w:t>
            </w:r>
            <w:r>
              <w:rPr>
                <w:b/>
                <w:bCs/>
                <w:sz w:val="24"/>
                <w:szCs w:val="24"/>
              </w:rPr>
              <w:t>va tartás</w:t>
            </w:r>
          </w:p>
        </w:tc>
        <w:tc>
          <w:tcPr>
            <w:tcW w:w="2439" w:type="dxa"/>
          </w:tcPr>
          <w:p w14:paraId="3577DCA0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b/>
                <w:bCs/>
                <w:sz w:val="24"/>
                <w:szCs w:val="24"/>
              </w:rPr>
              <w:t>Időpontok</w:t>
            </w:r>
          </w:p>
        </w:tc>
        <w:tc>
          <w:tcPr>
            <w:tcW w:w="4677" w:type="dxa"/>
          </w:tcPr>
          <w:p w14:paraId="5257C129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b/>
                <w:bCs/>
                <w:sz w:val="24"/>
                <w:szCs w:val="24"/>
              </w:rPr>
              <w:t>Felhasználása</w:t>
            </w:r>
          </w:p>
        </w:tc>
      </w:tr>
      <w:tr w:rsidR="00A84AE0" w:rsidRPr="000B0DEA" w14:paraId="4D8E7896" w14:textId="77777777" w:rsidTr="0045146A">
        <w:trPr>
          <w:trHeight w:val="375"/>
        </w:trPr>
        <w:tc>
          <w:tcPr>
            <w:tcW w:w="2518" w:type="dxa"/>
            <w:vMerge w:val="restart"/>
          </w:tcPr>
          <w:p w14:paraId="36233F0F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b/>
                <w:bCs/>
                <w:sz w:val="24"/>
                <w:szCs w:val="24"/>
              </w:rPr>
              <w:t>Nevelés nélküli munkanapok</w:t>
            </w:r>
          </w:p>
          <w:p w14:paraId="0136F6AC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14:paraId="34A1DE41" w14:textId="77777777" w:rsidR="00A84AE0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40D83F2D" w14:textId="77777777" w:rsidR="00A84AE0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42FC8557" w14:textId="77777777" w:rsidR="00A84AE0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6C94309F" w14:textId="77777777" w:rsidR="00A84AE0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14:paraId="0C1A31AF" w14:textId="77777777" w:rsidR="00A84AE0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B0DEA">
              <w:rPr>
                <w:bCs/>
                <w:sz w:val="24"/>
                <w:szCs w:val="24"/>
              </w:rPr>
              <w:t>A szülők kiértesítése legalább 7 nappal e</w:t>
            </w:r>
            <w:r>
              <w:rPr>
                <w:bCs/>
                <w:sz w:val="24"/>
                <w:szCs w:val="24"/>
              </w:rPr>
              <w:t>lőtte, a helyben szokásos módon.</w:t>
            </w:r>
          </w:p>
          <w:p w14:paraId="63F0CC08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  <w:r w:rsidRPr="000B0DEA">
              <w:rPr>
                <w:bCs/>
                <w:sz w:val="24"/>
                <w:szCs w:val="24"/>
              </w:rPr>
              <w:t>gény esetén ügyeletet biztosítunk.</w:t>
            </w:r>
          </w:p>
        </w:tc>
        <w:tc>
          <w:tcPr>
            <w:tcW w:w="2439" w:type="dxa"/>
          </w:tcPr>
          <w:p w14:paraId="27D0375C" w14:textId="20357CF0" w:rsidR="00A84AE0" w:rsidRPr="000B0DEA" w:rsidRDefault="00A84AE0" w:rsidP="0045146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CC4A0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. 09. </w:t>
            </w:r>
            <w:r w:rsidR="00CF0132">
              <w:rPr>
                <w:b/>
                <w:bCs/>
                <w:sz w:val="24"/>
                <w:szCs w:val="24"/>
              </w:rPr>
              <w:t>01</w:t>
            </w:r>
            <w:r w:rsidRPr="000B0DEA">
              <w:rPr>
                <w:b/>
                <w:bCs/>
                <w:sz w:val="24"/>
                <w:szCs w:val="24"/>
              </w:rPr>
              <w:t>-</w:t>
            </w:r>
            <w:r w:rsidR="0045146A">
              <w:rPr>
                <w:b/>
                <w:bCs/>
                <w:sz w:val="24"/>
                <w:szCs w:val="24"/>
              </w:rPr>
              <w:t>é</w:t>
            </w:r>
            <w:r w:rsidRPr="000B0DEA">
              <w:rPr>
                <w:b/>
                <w:bCs/>
                <w:sz w:val="24"/>
                <w:szCs w:val="24"/>
              </w:rPr>
              <w:t>n (</w:t>
            </w:r>
            <w:r w:rsidR="00CF0132">
              <w:rPr>
                <w:b/>
                <w:bCs/>
                <w:sz w:val="24"/>
                <w:szCs w:val="24"/>
              </w:rPr>
              <w:t>péntek</w:t>
            </w:r>
            <w:r w:rsidRPr="000B0DEA">
              <w:rPr>
                <w:b/>
                <w:bCs/>
                <w:sz w:val="24"/>
                <w:szCs w:val="24"/>
              </w:rPr>
              <w:t>)</w:t>
            </w:r>
          </w:p>
          <w:p w14:paraId="79E87FD6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7D3684" w14:textId="79368395" w:rsidR="00A84AE0" w:rsidRPr="005F0D1C" w:rsidRDefault="005F0D1C" w:rsidP="00CC4A0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F0D1C">
              <w:rPr>
                <w:b/>
                <w:sz w:val="24"/>
                <w:szCs w:val="24"/>
              </w:rPr>
              <w:t>A</w:t>
            </w:r>
            <w:r w:rsidR="00A84AE0" w:rsidRPr="005F0D1C">
              <w:rPr>
                <w:b/>
                <w:sz w:val="24"/>
                <w:szCs w:val="24"/>
              </w:rPr>
              <w:t>lkalmazotti értekezlet</w:t>
            </w:r>
            <w:r w:rsidRPr="005F0D1C">
              <w:rPr>
                <w:b/>
                <w:sz w:val="24"/>
                <w:szCs w:val="24"/>
              </w:rPr>
              <w:t>:</w:t>
            </w:r>
            <w:r w:rsidR="00A84AE0" w:rsidRPr="005F0D1C">
              <w:rPr>
                <w:b/>
                <w:sz w:val="24"/>
                <w:szCs w:val="24"/>
              </w:rPr>
              <w:t xml:space="preserve"> </w:t>
            </w:r>
          </w:p>
          <w:p w14:paraId="74CACAB9" w14:textId="77777777" w:rsidR="005F0D1C" w:rsidRDefault="005F0D1C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Új alkalmazottak bemutatása.</w:t>
            </w:r>
          </w:p>
          <w:p w14:paraId="6C00219A" w14:textId="71376280" w:rsidR="00CF0132" w:rsidRDefault="00A84AE0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Pr="000B0DEA">
              <w:rPr>
                <w:bCs/>
                <w:sz w:val="24"/>
                <w:szCs w:val="24"/>
              </w:rPr>
              <w:t>z</w:t>
            </w:r>
            <w:r w:rsidR="00CF0132">
              <w:rPr>
                <w:bCs/>
                <w:sz w:val="24"/>
                <w:szCs w:val="24"/>
              </w:rPr>
              <w:t xml:space="preserve"> alkalmazottakat érintő törvényi változások ismertetése.</w:t>
            </w:r>
            <w:r w:rsidRPr="000B0DEA">
              <w:rPr>
                <w:bCs/>
                <w:sz w:val="24"/>
                <w:szCs w:val="24"/>
              </w:rPr>
              <w:t xml:space="preserve"> </w:t>
            </w:r>
            <w:r w:rsidR="00CF0132">
              <w:rPr>
                <w:bCs/>
                <w:sz w:val="24"/>
                <w:szCs w:val="24"/>
              </w:rPr>
              <w:t xml:space="preserve">Az </w:t>
            </w:r>
            <w:r w:rsidRPr="000B0DEA">
              <w:rPr>
                <w:bCs/>
                <w:sz w:val="24"/>
                <w:szCs w:val="24"/>
              </w:rPr>
              <w:t>új</w:t>
            </w:r>
            <w:r w:rsidR="00CF0132">
              <w:rPr>
                <w:bCs/>
                <w:sz w:val="24"/>
                <w:szCs w:val="24"/>
              </w:rPr>
              <w:t xml:space="preserve"> tanév rendjének megismertetése.</w:t>
            </w:r>
          </w:p>
          <w:p w14:paraId="174681E5" w14:textId="77777777" w:rsidR="005F0D1C" w:rsidRDefault="00CF0132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Szabályzato</w:t>
            </w:r>
            <w:r w:rsidR="005F0D1C">
              <w:rPr>
                <w:bCs/>
                <w:sz w:val="24"/>
                <w:szCs w:val="24"/>
              </w:rPr>
              <w:t>k kiközlésének módja, új és módosított szabályzatok megismertetése</w:t>
            </w:r>
          </w:p>
          <w:p w14:paraId="07C4764C" w14:textId="4B762AD8" w:rsidR="005F0D1C" w:rsidRDefault="005F0D1C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Intézményt, csoportokat és gyermekeket érintő információk nyilvánosságra hozatalának rendje.</w:t>
            </w:r>
          </w:p>
          <w:p w14:paraId="38DBDA5F" w14:textId="77777777" w:rsidR="005F0D1C" w:rsidRDefault="005F0D1C" w:rsidP="00CC4A0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F0D1C">
              <w:rPr>
                <w:b/>
                <w:sz w:val="24"/>
                <w:szCs w:val="24"/>
              </w:rPr>
              <w:t>Nevelőtestületi értekezlet:</w:t>
            </w:r>
          </w:p>
          <w:p w14:paraId="5192586F" w14:textId="2D96770D" w:rsidR="00A34D19" w:rsidRDefault="00A34D19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Új határozati javaslat: </w:t>
            </w:r>
            <w:r>
              <w:rPr>
                <w:bCs/>
                <w:sz w:val="24"/>
                <w:szCs w:val="24"/>
              </w:rPr>
              <w:t>a pedagógiai asszisztensek is a nevelőtestület tagjai lesznek.</w:t>
            </w:r>
          </w:p>
          <w:p w14:paraId="3E55EA47" w14:textId="11453A50" w:rsidR="004C11B7" w:rsidRPr="00A34D19" w:rsidRDefault="004C11B7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Munkaközösségek megalakulása.</w:t>
            </w:r>
          </w:p>
          <w:p w14:paraId="4497BA6D" w14:textId="77777777" w:rsidR="00A84AE0" w:rsidRDefault="005F0D1C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="00A84AE0" w:rsidRPr="000B0DEA">
              <w:rPr>
                <w:bCs/>
                <w:sz w:val="24"/>
                <w:szCs w:val="24"/>
              </w:rPr>
              <w:t xml:space="preserve"> digitális dokumentáció</w:t>
            </w:r>
            <w:r>
              <w:rPr>
                <w:bCs/>
                <w:sz w:val="24"/>
                <w:szCs w:val="24"/>
              </w:rPr>
              <w:t>k (</w:t>
            </w:r>
            <w:proofErr w:type="spellStart"/>
            <w:r>
              <w:rPr>
                <w:bCs/>
                <w:sz w:val="24"/>
                <w:szCs w:val="24"/>
              </w:rPr>
              <w:t>ovped</w:t>
            </w:r>
            <w:proofErr w:type="spellEnd"/>
            <w:r>
              <w:rPr>
                <w:bCs/>
                <w:sz w:val="24"/>
                <w:szCs w:val="24"/>
              </w:rPr>
              <w:t>, ovikréta)</w:t>
            </w:r>
            <w:r w:rsidR="00A84AE0" w:rsidRPr="000B0DE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megnyitása</w:t>
            </w:r>
            <w:r w:rsidR="00A84AE0">
              <w:rPr>
                <w:bCs/>
                <w:sz w:val="24"/>
                <w:szCs w:val="24"/>
              </w:rPr>
              <w:t xml:space="preserve">. </w:t>
            </w:r>
          </w:p>
          <w:p w14:paraId="4B64660A" w14:textId="77777777" w:rsidR="005F0D1C" w:rsidRDefault="005F0D1C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Éves programterv elkészítése. elfogadása, időpontok, felelősök</w:t>
            </w:r>
            <w:r w:rsidR="00A34D19">
              <w:rPr>
                <w:bCs/>
                <w:sz w:val="24"/>
                <w:szCs w:val="24"/>
              </w:rPr>
              <w:t xml:space="preserve"> kijelölése.</w:t>
            </w:r>
          </w:p>
          <w:p w14:paraId="49A156DF" w14:textId="3DF1B2ED" w:rsidR="00247CD7" w:rsidRPr="000B0DEA" w:rsidRDefault="00247CD7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C4A09">
              <w:rPr>
                <w:b/>
                <w:sz w:val="24"/>
                <w:szCs w:val="24"/>
              </w:rPr>
              <w:t>Teremrendezés</w:t>
            </w:r>
            <w:r>
              <w:rPr>
                <w:bCs/>
                <w:sz w:val="24"/>
                <w:szCs w:val="24"/>
              </w:rPr>
              <w:t xml:space="preserve">, takarítási feladatok: </w:t>
            </w:r>
            <w:r w:rsidR="00CC4A09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dajkák</w:t>
            </w:r>
            <w:r w:rsidR="00CC4A09">
              <w:rPr>
                <w:bCs/>
                <w:sz w:val="24"/>
                <w:szCs w:val="24"/>
              </w:rPr>
              <w:t>)</w:t>
            </w:r>
          </w:p>
        </w:tc>
      </w:tr>
      <w:tr w:rsidR="00854DFD" w:rsidRPr="000B0DEA" w14:paraId="5DD562CA" w14:textId="77777777" w:rsidTr="0045146A">
        <w:trPr>
          <w:trHeight w:val="5678"/>
        </w:trPr>
        <w:tc>
          <w:tcPr>
            <w:tcW w:w="2518" w:type="dxa"/>
            <w:vMerge/>
          </w:tcPr>
          <w:p w14:paraId="6DB4E895" w14:textId="77777777" w:rsidR="00854DFD" w:rsidRPr="000B0DEA" w:rsidRDefault="00854DFD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504B9104" w14:textId="0CC94CD4" w:rsidR="00854DFD" w:rsidRPr="000B0DEA" w:rsidRDefault="00854DFD" w:rsidP="0045146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2023. 12. 22</w:t>
            </w:r>
            <w:r w:rsidRPr="000B0DEA">
              <w:rPr>
                <w:b/>
                <w:bCs/>
                <w:sz w:val="24"/>
                <w:szCs w:val="24"/>
              </w:rPr>
              <w:t>-én (</w:t>
            </w:r>
            <w:r>
              <w:rPr>
                <w:b/>
                <w:bCs/>
                <w:sz w:val="24"/>
                <w:szCs w:val="24"/>
              </w:rPr>
              <w:t>péntek</w:t>
            </w:r>
            <w:r w:rsidRPr="000B0DEA">
              <w:rPr>
                <w:b/>
                <w:bCs/>
                <w:sz w:val="24"/>
                <w:szCs w:val="24"/>
              </w:rPr>
              <w:t>)</w:t>
            </w:r>
          </w:p>
          <w:p w14:paraId="7E072E13" w14:textId="77777777" w:rsidR="00854DFD" w:rsidRPr="000B0DEA" w:rsidRDefault="00854DFD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5BB266D7" w14:textId="66203A2B" w:rsidR="00854DFD" w:rsidRDefault="00854DFD" w:rsidP="001F165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Alkalmazotti megbeszélés:</w:t>
            </w:r>
          </w:p>
          <w:p w14:paraId="1076119E" w14:textId="4485C0B1" w:rsidR="00854DFD" w:rsidRPr="00CC4A09" w:rsidRDefault="00854DFD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C4A09">
              <w:rPr>
                <w:bCs/>
                <w:sz w:val="24"/>
                <w:szCs w:val="24"/>
              </w:rPr>
              <w:t>A köznevelésben foglalkoztatottakra vonatkozó tv. aktualitásai, a változások ismertetése</w:t>
            </w:r>
          </w:p>
          <w:p w14:paraId="042361B3" w14:textId="77777777" w:rsidR="007F1CB9" w:rsidRDefault="00854DFD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47CD7">
              <w:rPr>
                <w:b/>
                <w:sz w:val="24"/>
                <w:szCs w:val="24"/>
              </w:rPr>
              <w:t>Szakmai nevelőtestületi értekezlet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Az első félév tapasztalatai, a digitális dokumentáció mérföldköveinek beválása, a két rendszer működtetésének összevetése. </w:t>
            </w:r>
          </w:p>
          <w:p w14:paraId="3AC92AF7" w14:textId="143303BF" w:rsidR="00854DFD" w:rsidRDefault="00854DFD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Az Álomerdő program megvalósulása a pedagógiai folyamatokban.</w:t>
            </w:r>
          </w:p>
          <w:p w14:paraId="747F971E" w14:textId="3A3A4C2A" w:rsidR="00854DFD" w:rsidRPr="000B0DEA" w:rsidRDefault="00854DFD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C4A09">
              <w:rPr>
                <w:b/>
                <w:sz w:val="24"/>
                <w:szCs w:val="24"/>
              </w:rPr>
              <w:t>Dajkai értekezlet:</w:t>
            </w:r>
            <w:r>
              <w:rPr>
                <w:bCs/>
                <w:sz w:val="24"/>
                <w:szCs w:val="24"/>
              </w:rPr>
              <w:t xml:space="preserve"> Takarítási rend tapasztalatainak megbeszélése</w:t>
            </w:r>
          </w:p>
        </w:tc>
      </w:tr>
      <w:tr w:rsidR="00A84AE0" w:rsidRPr="000B0DEA" w14:paraId="5A3C0EB0" w14:textId="77777777" w:rsidTr="0045146A">
        <w:trPr>
          <w:trHeight w:val="615"/>
        </w:trPr>
        <w:tc>
          <w:tcPr>
            <w:tcW w:w="2518" w:type="dxa"/>
            <w:vMerge/>
          </w:tcPr>
          <w:p w14:paraId="442D499C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186DB2C7" w14:textId="06DEB832" w:rsidR="00A84AE0" w:rsidRPr="000B0DEA" w:rsidRDefault="00A84AE0" w:rsidP="0045146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C4A0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 0</w:t>
            </w:r>
            <w:r w:rsidR="00CC4A09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CC4A09">
              <w:rPr>
                <w:b/>
                <w:sz w:val="24"/>
                <w:szCs w:val="24"/>
              </w:rPr>
              <w:t>03</w:t>
            </w:r>
            <w:r w:rsidRPr="000B0DEA">
              <w:rPr>
                <w:b/>
                <w:sz w:val="24"/>
                <w:szCs w:val="24"/>
              </w:rPr>
              <w:t>-én (</w:t>
            </w:r>
            <w:r w:rsidR="00CC4A09">
              <w:rPr>
                <w:b/>
                <w:sz w:val="24"/>
                <w:szCs w:val="24"/>
              </w:rPr>
              <w:t>hétfő</w:t>
            </w:r>
            <w:r w:rsidRPr="000B0DEA">
              <w:rPr>
                <w:b/>
                <w:sz w:val="24"/>
                <w:szCs w:val="24"/>
              </w:rPr>
              <w:t>)</w:t>
            </w:r>
          </w:p>
          <w:p w14:paraId="43702C3F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0570568A" w14:textId="77777777" w:rsidR="00CC4A09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C4A09">
              <w:rPr>
                <w:b/>
                <w:sz w:val="24"/>
                <w:szCs w:val="24"/>
              </w:rPr>
              <w:t>Alkalmazotti értekezlet</w:t>
            </w:r>
            <w:r w:rsidR="00CC4A09">
              <w:rPr>
                <w:b/>
                <w:sz w:val="24"/>
                <w:szCs w:val="24"/>
              </w:rPr>
              <w:t>:</w:t>
            </w:r>
          </w:p>
          <w:p w14:paraId="415E5051" w14:textId="2988F01D" w:rsidR="00A84AE0" w:rsidRPr="000B0DEA" w:rsidRDefault="00CC4A09" w:rsidP="00CC4A0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törvényi változások aktualitásai. Teljesítményértékelés szempontsorának véglegesítése, konklúziók, egyeztetés</w:t>
            </w:r>
          </w:p>
        </w:tc>
      </w:tr>
      <w:tr w:rsidR="00A84AE0" w:rsidRPr="000B0DEA" w14:paraId="1D217B4D" w14:textId="77777777" w:rsidTr="0045146A">
        <w:trPr>
          <w:trHeight w:val="615"/>
        </w:trPr>
        <w:tc>
          <w:tcPr>
            <w:tcW w:w="2518" w:type="dxa"/>
            <w:vMerge/>
          </w:tcPr>
          <w:p w14:paraId="4D0C58EB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6DBC072F" w14:textId="187458A7" w:rsidR="00A84AE0" w:rsidRPr="000B0DEA" w:rsidRDefault="00854DFD" w:rsidP="0045146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Időpontja később kerül kihirdetésre (szervezés alatt)</w:t>
            </w:r>
          </w:p>
        </w:tc>
        <w:tc>
          <w:tcPr>
            <w:tcW w:w="4677" w:type="dxa"/>
          </w:tcPr>
          <w:p w14:paraId="616C91C7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B0DEA">
              <w:rPr>
                <w:bCs/>
                <w:sz w:val="24"/>
                <w:szCs w:val="24"/>
              </w:rPr>
              <w:t xml:space="preserve">Alkalmazotti </w:t>
            </w:r>
            <w:r w:rsidRPr="00616929">
              <w:rPr>
                <w:b/>
                <w:sz w:val="24"/>
                <w:szCs w:val="24"/>
              </w:rPr>
              <w:t>szakmai kirándulás</w:t>
            </w:r>
          </w:p>
        </w:tc>
      </w:tr>
      <w:tr w:rsidR="00A84AE0" w:rsidRPr="000B0DEA" w14:paraId="072A61B9" w14:textId="77777777" w:rsidTr="0045146A">
        <w:tc>
          <w:tcPr>
            <w:tcW w:w="2518" w:type="dxa"/>
          </w:tcPr>
          <w:p w14:paraId="2884040D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Bölcsődei zárva tartás</w:t>
            </w:r>
          </w:p>
        </w:tc>
        <w:tc>
          <w:tcPr>
            <w:tcW w:w="2439" w:type="dxa"/>
          </w:tcPr>
          <w:p w14:paraId="6B9C40B6" w14:textId="0B435AF1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2E32AE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B023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04. 21</w:t>
            </w:r>
            <w:r w:rsidR="002E32AE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 w:rsidR="002E32AE">
              <w:rPr>
                <w:b/>
                <w:bCs/>
                <w:sz w:val="24"/>
                <w:szCs w:val="24"/>
              </w:rPr>
              <w:t>szerda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646B65B9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Bölcsődék Világnapja</w:t>
            </w:r>
          </w:p>
        </w:tc>
      </w:tr>
      <w:tr w:rsidR="00A84AE0" w:rsidRPr="000B0DEA" w14:paraId="4213ACF5" w14:textId="77777777" w:rsidTr="0045146A">
        <w:tc>
          <w:tcPr>
            <w:tcW w:w="2518" w:type="dxa"/>
          </w:tcPr>
          <w:p w14:paraId="7FF39ED1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B0DEA">
              <w:rPr>
                <w:b/>
                <w:bCs/>
                <w:sz w:val="24"/>
                <w:szCs w:val="24"/>
              </w:rPr>
              <w:t>Téli időszak</w:t>
            </w:r>
          </w:p>
        </w:tc>
        <w:tc>
          <w:tcPr>
            <w:tcW w:w="2439" w:type="dxa"/>
          </w:tcPr>
          <w:p w14:paraId="1A797FBE" w14:textId="7009ED65" w:rsidR="002E32AE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2E32AE">
              <w:rPr>
                <w:b/>
                <w:bCs/>
                <w:sz w:val="24"/>
                <w:szCs w:val="24"/>
              </w:rPr>
              <w:t>3</w:t>
            </w:r>
            <w:r w:rsidRPr="000B0DEA">
              <w:rPr>
                <w:b/>
                <w:bCs/>
                <w:sz w:val="24"/>
                <w:szCs w:val="24"/>
              </w:rPr>
              <w:t>.</w:t>
            </w:r>
            <w:r w:rsidR="00B02356">
              <w:rPr>
                <w:b/>
                <w:bCs/>
                <w:sz w:val="24"/>
                <w:szCs w:val="24"/>
              </w:rPr>
              <w:t xml:space="preserve"> </w:t>
            </w:r>
            <w:r w:rsidRPr="000B0DEA">
              <w:rPr>
                <w:b/>
                <w:bCs/>
                <w:sz w:val="24"/>
                <w:szCs w:val="24"/>
              </w:rPr>
              <w:t>12.</w:t>
            </w:r>
            <w:r w:rsidR="00B02356">
              <w:rPr>
                <w:b/>
                <w:bCs/>
                <w:sz w:val="24"/>
                <w:szCs w:val="24"/>
              </w:rPr>
              <w:t xml:space="preserve"> </w:t>
            </w:r>
            <w:r w:rsidRPr="000B0DEA">
              <w:rPr>
                <w:b/>
                <w:bCs/>
                <w:sz w:val="24"/>
                <w:szCs w:val="24"/>
              </w:rPr>
              <w:t xml:space="preserve">22-től </w:t>
            </w:r>
          </w:p>
          <w:p w14:paraId="4020A300" w14:textId="40A7ACF8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2E32AE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B023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01.</w:t>
            </w:r>
            <w:r w:rsidR="00B023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02</w:t>
            </w:r>
            <w:r w:rsidR="002E32AE">
              <w:rPr>
                <w:b/>
                <w:bCs/>
                <w:sz w:val="24"/>
                <w:szCs w:val="24"/>
              </w:rPr>
              <w:t>-ig</w:t>
            </w:r>
          </w:p>
          <w:p w14:paraId="3F1A0035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6386B67C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B0DEA">
              <w:rPr>
                <w:bCs/>
                <w:sz w:val="24"/>
                <w:szCs w:val="24"/>
              </w:rPr>
              <w:t>Fertőtlenítés, nagytakarítás</w:t>
            </w:r>
          </w:p>
        </w:tc>
      </w:tr>
      <w:tr w:rsidR="00A84AE0" w:rsidRPr="000B0DEA" w14:paraId="18B9E41E" w14:textId="77777777" w:rsidTr="0045146A">
        <w:tc>
          <w:tcPr>
            <w:tcW w:w="2518" w:type="dxa"/>
          </w:tcPr>
          <w:p w14:paraId="07DEFACA" w14:textId="77777777" w:rsidR="00A84AE0" w:rsidRPr="009D6BB7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9D6BB7">
              <w:rPr>
                <w:b/>
                <w:bCs/>
                <w:sz w:val="24"/>
                <w:szCs w:val="24"/>
              </w:rPr>
              <w:t>Nyári időszak</w:t>
            </w:r>
          </w:p>
        </w:tc>
        <w:tc>
          <w:tcPr>
            <w:tcW w:w="2439" w:type="dxa"/>
          </w:tcPr>
          <w:p w14:paraId="1047CB50" w14:textId="698CCE60" w:rsidR="00A84AE0" w:rsidRPr="009D6BB7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9D6BB7">
              <w:rPr>
                <w:b/>
                <w:bCs/>
                <w:sz w:val="24"/>
                <w:szCs w:val="24"/>
              </w:rPr>
              <w:t>202</w:t>
            </w:r>
            <w:r w:rsidR="002E32AE" w:rsidRPr="009D6BB7">
              <w:rPr>
                <w:b/>
                <w:bCs/>
                <w:sz w:val="24"/>
                <w:szCs w:val="24"/>
              </w:rPr>
              <w:t>4</w:t>
            </w:r>
            <w:r w:rsidRPr="009D6BB7">
              <w:rPr>
                <w:b/>
                <w:bCs/>
                <w:sz w:val="24"/>
                <w:szCs w:val="24"/>
              </w:rPr>
              <w:t xml:space="preserve">. 07. 18-tól  </w:t>
            </w:r>
          </w:p>
          <w:p w14:paraId="2D4F6AD2" w14:textId="2434FC3D" w:rsidR="00A84AE0" w:rsidRPr="009D6BB7" w:rsidRDefault="00A84AE0" w:rsidP="001F165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9D6BB7">
              <w:rPr>
                <w:b/>
                <w:bCs/>
                <w:sz w:val="24"/>
                <w:szCs w:val="24"/>
              </w:rPr>
              <w:t>202</w:t>
            </w:r>
            <w:r w:rsidR="002E32AE" w:rsidRPr="009D6BB7">
              <w:rPr>
                <w:b/>
                <w:bCs/>
                <w:sz w:val="24"/>
                <w:szCs w:val="24"/>
              </w:rPr>
              <w:t>4</w:t>
            </w:r>
            <w:r w:rsidRPr="009D6BB7">
              <w:rPr>
                <w:b/>
                <w:bCs/>
                <w:sz w:val="24"/>
                <w:szCs w:val="24"/>
              </w:rPr>
              <w:t>. 08. 1</w:t>
            </w:r>
            <w:r w:rsidR="002E32AE" w:rsidRPr="009D6BB7">
              <w:rPr>
                <w:b/>
                <w:bCs/>
                <w:sz w:val="24"/>
                <w:szCs w:val="24"/>
              </w:rPr>
              <w:t>4</w:t>
            </w:r>
            <w:r w:rsidRPr="009D6BB7">
              <w:rPr>
                <w:b/>
                <w:bCs/>
                <w:sz w:val="24"/>
                <w:szCs w:val="24"/>
              </w:rPr>
              <w:t>-ig</w:t>
            </w:r>
          </w:p>
          <w:p w14:paraId="5AC1BAF3" w14:textId="77777777" w:rsidR="00A84AE0" w:rsidRPr="00486AF2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</w:tcPr>
          <w:p w14:paraId="552DF31D" w14:textId="77777777" w:rsidR="00A84AE0" w:rsidRPr="009D6BB7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D6BB7">
              <w:rPr>
                <w:bCs/>
                <w:sz w:val="24"/>
                <w:szCs w:val="24"/>
              </w:rPr>
              <w:t>Karbantartások, kisjavítások. Az intézmény teljes fertőtlenítése, takarítása, fertőtlenítő meszelés, rágcsálóirtás.</w:t>
            </w:r>
          </w:p>
          <w:p w14:paraId="5ED47C85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D6BB7">
              <w:rPr>
                <w:bCs/>
                <w:sz w:val="24"/>
                <w:szCs w:val="24"/>
              </w:rPr>
              <w:t>Udvarrendezés munkálatai.</w:t>
            </w:r>
          </w:p>
        </w:tc>
      </w:tr>
    </w:tbl>
    <w:p w14:paraId="73E3240E" w14:textId="77777777" w:rsidR="002E32AE" w:rsidRDefault="002E32AE" w:rsidP="00A84A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1D00C010" w14:textId="77777777" w:rsidR="0045146A" w:rsidRDefault="0045146A" w:rsidP="00A84A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4110D883" w14:textId="77777777" w:rsidR="0045146A" w:rsidRDefault="0045146A" w:rsidP="00A84A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74B581F3" w14:textId="77777777" w:rsidR="0045146A" w:rsidRDefault="0045146A" w:rsidP="00A84A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33DBA804" w14:textId="77777777" w:rsidR="0045146A" w:rsidRDefault="0045146A" w:rsidP="00A84A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43CBC2FE" w14:textId="72474980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INTÉZMÉNYI ÉRTEKEZLETEK TERVEZETT IDŐPONTJAI, TÉMÁI</w:t>
      </w:r>
    </w:p>
    <w:p w14:paraId="7B045B91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7139CCF3" w14:textId="77777777" w:rsidR="00A84AE0" w:rsidRDefault="00A84AE0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SZAKMAI ÉRTEKEZLETEK</w:t>
      </w:r>
    </w:p>
    <w:p w14:paraId="296E7F0A" w14:textId="77777777" w:rsidR="00616929" w:rsidRPr="000B0DEA" w:rsidRDefault="00616929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178691B" w14:textId="29B08165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202</w:t>
      </w:r>
      <w:r w:rsidR="002E32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/202</w:t>
      </w:r>
      <w:r w:rsidR="002E32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4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nevelé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si évben a</w:t>
      </w:r>
      <w:r w:rsidR="002E32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nevelőtestületi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értekezleteket minden hónap</w:t>
      </w:r>
      <w:r w:rsidR="006169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második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szerd</w:t>
      </w:r>
      <w:r w:rsidR="006169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ájára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illetve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nevelés nélküli munkanapokra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tervezzük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F55B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Dajkai és bölcsődei értekezleteket negyedévente szervezü</w:t>
      </w:r>
      <w:r w:rsidR="004C11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</w:t>
      </w:r>
      <w:r w:rsidR="00F55B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="00C3360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F55B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értekezletekről jegyzőkönyv</w:t>
      </w:r>
      <w:r w:rsidRPr="006F28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készül.</w:t>
      </w:r>
    </w:p>
    <w:p w14:paraId="13652121" w14:textId="3D74B9AF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6169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elmúlt tanévben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megalakult vezetői tanács</w:t>
      </w:r>
      <w:r w:rsidR="006169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melynek tagjai az intézményvezető, a vezető helyettes</w:t>
      </w:r>
      <w:r w:rsidR="006169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munkaközösségek vezetői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– óvoda képviseletében -, a bölcsőde vezetője – bölcsőde képviseletében</w:t>
      </w:r>
      <w:r w:rsidR="006169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megbeszéléseit előzetes egyeztetés után, alkalomszerűen tartjuk.</w:t>
      </w:r>
    </w:p>
    <w:p w14:paraId="29B4AD2E" w14:textId="2A225E8A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2" w:name="_Hlk144986668"/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négy szakmai jellegű nevelés nélküli munkanap időpontjáról és témájáról a nevelőtestület dönt, az intézményvezető javaslatai alapján</w:t>
      </w:r>
      <w:r w:rsidR="006169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0B0D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résztvevők az óvodapedagógusok és a nevelőmunkát közvetlenül segítők</w:t>
      </w:r>
      <w:r w:rsidR="00F55B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bölcsőde dolgozói.</w:t>
      </w:r>
    </w:p>
    <w:bookmarkEnd w:id="2"/>
    <w:p w14:paraId="13648E69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2446"/>
        <w:gridCol w:w="1936"/>
        <w:gridCol w:w="2708"/>
      </w:tblGrid>
      <w:tr w:rsidR="00A84AE0" w:rsidRPr="000B0DEA" w14:paraId="7EE1EBF3" w14:textId="77777777" w:rsidTr="008D1087">
        <w:tc>
          <w:tcPr>
            <w:tcW w:w="2862" w:type="dxa"/>
            <w:shd w:val="clear" w:color="auto" w:fill="auto"/>
          </w:tcPr>
          <w:p w14:paraId="13B81DAD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Téma</w:t>
            </w:r>
          </w:p>
        </w:tc>
        <w:tc>
          <w:tcPr>
            <w:tcW w:w="2446" w:type="dxa"/>
          </w:tcPr>
          <w:p w14:paraId="19572CEC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Formája</w:t>
            </w:r>
          </w:p>
        </w:tc>
        <w:tc>
          <w:tcPr>
            <w:tcW w:w="1936" w:type="dxa"/>
            <w:shd w:val="clear" w:color="auto" w:fill="auto"/>
          </w:tcPr>
          <w:p w14:paraId="4063209E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Felelős</w:t>
            </w:r>
          </w:p>
        </w:tc>
        <w:tc>
          <w:tcPr>
            <w:tcW w:w="2708" w:type="dxa"/>
            <w:shd w:val="clear" w:color="auto" w:fill="auto"/>
          </w:tcPr>
          <w:p w14:paraId="35E720CB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Időpont</w:t>
            </w:r>
          </w:p>
        </w:tc>
      </w:tr>
      <w:tr w:rsidR="00A84AE0" w:rsidRPr="000B0DEA" w14:paraId="3D1034F3" w14:textId="77777777" w:rsidTr="008D1087">
        <w:tc>
          <w:tcPr>
            <w:tcW w:w="2862" w:type="dxa"/>
            <w:shd w:val="clear" w:color="auto" w:fill="auto"/>
          </w:tcPr>
          <w:p w14:paraId="226ADF41" w14:textId="77777777" w:rsidR="00F55B65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Év eleji nevelőtestületi megbeszélés 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E45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új digitális dokumentáció </w:t>
            </w:r>
            <w:r w:rsidR="006169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elindítása. </w:t>
            </w:r>
          </w:p>
          <w:p w14:paraId="5D0DE6CD" w14:textId="77777777" w:rsidR="00F55B65" w:rsidRDefault="00F55B65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OVIkréta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előadás</w:t>
            </w:r>
          </w:p>
          <w:p w14:paraId="5DB535B7" w14:textId="77777777" w:rsidR="00F55B65" w:rsidRDefault="00F55B65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B30FA7" w14:textId="795C1C43" w:rsidR="00A84AE0" w:rsidRPr="00F55B65" w:rsidRDefault="00616929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r w:rsidR="00A84AE0" w:rsidRPr="00E45269">
              <w:rPr>
                <w:rFonts w:ascii="Times New Roman" w:hAnsi="Times New Roman" w:cs="Times New Roman"/>
                <w:bCs/>
                <w:sz w:val="24"/>
                <w:szCs w:val="24"/>
              </w:rPr>
              <w:t>javaslatok megbeszélése.</w:t>
            </w:r>
            <w:r w:rsidR="00A84AE0"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A tanév</w:t>
            </w:r>
            <w:r w:rsidR="00A84A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kiemelkedő nevelési feladatai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nak meghatározása.</w:t>
            </w:r>
          </w:p>
        </w:tc>
        <w:tc>
          <w:tcPr>
            <w:tcW w:w="2446" w:type="dxa"/>
          </w:tcPr>
          <w:p w14:paraId="526C5F6B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Szakmai konzultáció</w:t>
            </w:r>
          </w:p>
          <w:p w14:paraId="22957F56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C42DC8F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0C143D62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7F838D7F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E0F7236" w14:textId="77777777" w:rsidR="00F55B65" w:rsidRDefault="00F55B65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74D84A7A" w14:textId="0BDAA598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Vállalások, ötletbörze</w:t>
            </w:r>
          </w:p>
        </w:tc>
        <w:tc>
          <w:tcPr>
            <w:tcW w:w="1936" w:type="dxa"/>
            <w:shd w:val="clear" w:color="auto" w:fill="auto"/>
          </w:tcPr>
          <w:p w14:paraId="28AE2894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3C576BCA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00CEFCCD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1FC504D7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645760B4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602E821E" w14:textId="77777777" w:rsidR="00F55B65" w:rsidRDefault="00F55B65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0725D25E" w14:textId="119D7216" w:rsidR="00A84AE0" w:rsidRDefault="00616929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Szalay-Járay N.</w:t>
            </w:r>
          </w:p>
          <w:p w14:paraId="51040A68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08" w:type="dxa"/>
            <w:shd w:val="clear" w:color="auto" w:fill="auto"/>
          </w:tcPr>
          <w:p w14:paraId="231022B5" w14:textId="7712C38D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6169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  <w:r w:rsidR="004C11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09.</w:t>
            </w:r>
            <w:r w:rsidR="004C11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6169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06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84AE0" w:rsidRPr="000B0DEA" w14:paraId="0A721EDC" w14:textId="77777777" w:rsidTr="008D1087">
        <w:tc>
          <w:tcPr>
            <w:tcW w:w="2862" w:type="dxa"/>
            <w:shd w:val="clear" w:color="auto" w:fill="auto"/>
          </w:tcPr>
          <w:p w14:paraId="73639DF4" w14:textId="3C7CE48F" w:rsidR="004C11B7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gyermeki fejlődésnapló digitális dokumentációjána</w:t>
            </w:r>
            <w:r w:rsidR="004C11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 megismertetése.</w:t>
            </w:r>
          </w:p>
          <w:p w14:paraId="58EB4451" w14:textId="77777777" w:rsidR="004C11B7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31CC14C9" w14:textId="21CD12FC" w:rsidR="00A84AE0" w:rsidRPr="000B0DEA" w:rsidRDefault="00A84AE0" w:rsidP="00B0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Szakértői</w:t>
            </w:r>
            <w:r w:rsidR="004C11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vizsgálatok,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kér</w:t>
            </w:r>
            <w:r w:rsidR="00451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elmek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összegzése.</w:t>
            </w:r>
          </w:p>
        </w:tc>
        <w:tc>
          <w:tcPr>
            <w:tcW w:w="2446" w:type="dxa"/>
          </w:tcPr>
          <w:p w14:paraId="7D4639EF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Nevelőtestületi értekezlet, szakmai konzultáció</w:t>
            </w:r>
          </w:p>
          <w:p w14:paraId="6BBAB901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87E89B4" w14:textId="77777777" w:rsidR="004C11B7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0A297AA4" w14:textId="67EB6108" w:rsidR="004C11B7" w:rsidRPr="000B0DEA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Megbeszélés</w:t>
            </w:r>
          </w:p>
        </w:tc>
        <w:tc>
          <w:tcPr>
            <w:tcW w:w="1936" w:type="dxa"/>
            <w:shd w:val="clear" w:color="auto" w:fill="auto"/>
          </w:tcPr>
          <w:p w14:paraId="20CEF3DD" w14:textId="414FD2DB" w:rsidR="00A84AE0" w:rsidRPr="000B0DEA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Csezreginé</w:t>
            </w:r>
            <w:proofErr w:type="spellEnd"/>
          </w:p>
          <w:p w14:paraId="47ADBA0D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72584269" w14:textId="77777777" w:rsidR="004C11B7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66B1C37E" w14:textId="77777777" w:rsidR="004C11B7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0716014A" w14:textId="77777777" w:rsidR="004C11B7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3E6E1CF5" w14:textId="102E1D7B" w:rsidR="004C11B7" w:rsidRPr="000B0DEA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</w:tc>
        <w:tc>
          <w:tcPr>
            <w:tcW w:w="2708" w:type="dxa"/>
            <w:shd w:val="clear" w:color="auto" w:fill="auto"/>
          </w:tcPr>
          <w:p w14:paraId="2159BB46" w14:textId="70EEF06E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4C11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. 10. </w:t>
            </w:r>
            <w:r w:rsidR="004C11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11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84AE0" w:rsidRPr="000B0DEA" w14:paraId="21FECADA" w14:textId="77777777" w:rsidTr="008D1087">
        <w:tc>
          <w:tcPr>
            <w:tcW w:w="2862" w:type="dxa"/>
            <w:shd w:val="clear" w:color="auto" w:fill="auto"/>
          </w:tcPr>
          <w:p w14:paraId="57169AC3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 tanév kiemelt nevelési feladataival kapcsolatos elvárások, feladatok csoportbontásban.</w:t>
            </w:r>
          </w:p>
          <w:p w14:paraId="5C68DBED" w14:textId="77777777" w:rsidR="004C11B7" w:rsidRPr="000B0DEA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193C1790" w14:textId="77777777" w:rsidR="00A84AE0" w:rsidRPr="000B0DEA" w:rsidRDefault="00A84AE0" w:rsidP="00B0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Az intézmény rendezvényei, programjai december végéig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446" w:type="dxa"/>
          </w:tcPr>
          <w:p w14:paraId="1CA30E21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Szakmai konzultáció – nevelőtestületi értekezlet</w:t>
            </w:r>
          </w:p>
          <w:p w14:paraId="6238A9AC" w14:textId="77777777" w:rsidR="008D1087" w:rsidRDefault="008D108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3F930245" w14:textId="77777777" w:rsidR="008D1087" w:rsidRDefault="008D108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3160B84B" w14:textId="33B7AA8C" w:rsidR="008D1087" w:rsidRPr="000B0DEA" w:rsidRDefault="008D108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Megbeszélés, ötletbörze</w:t>
            </w:r>
          </w:p>
        </w:tc>
        <w:tc>
          <w:tcPr>
            <w:tcW w:w="1936" w:type="dxa"/>
            <w:shd w:val="clear" w:color="auto" w:fill="auto"/>
          </w:tcPr>
          <w:p w14:paraId="668AEBF0" w14:textId="6A492110" w:rsidR="00A84AE0" w:rsidRPr="000B0DEA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Németh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-né</w:t>
            </w:r>
          </w:p>
          <w:p w14:paraId="7A8A3618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234A23BE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6E49EE96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245E7E71" w14:textId="77777777" w:rsidR="004C11B7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2552E409" w14:textId="3A99BBAD" w:rsidR="00A84AE0" w:rsidRPr="000B0DEA" w:rsidRDefault="004C11B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Berkes Cs.</w:t>
            </w:r>
          </w:p>
        </w:tc>
        <w:tc>
          <w:tcPr>
            <w:tcW w:w="2708" w:type="dxa"/>
            <w:shd w:val="clear" w:color="auto" w:fill="auto"/>
          </w:tcPr>
          <w:p w14:paraId="7802E457" w14:textId="03613C92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4C11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11. 0</w:t>
            </w:r>
            <w:r w:rsidR="008D10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8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84AE0" w:rsidRPr="000B0DEA" w14:paraId="30B5F8E0" w14:textId="77777777" w:rsidTr="008D1087">
        <w:tc>
          <w:tcPr>
            <w:tcW w:w="2862" w:type="dxa"/>
            <w:shd w:val="clear" w:color="auto" w:fill="auto"/>
          </w:tcPr>
          <w:p w14:paraId="3D92A0CE" w14:textId="1E6395DD" w:rsidR="00A84AE0" w:rsidRPr="000B0DEA" w:rsidRDefault="008D108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Nevelés nélküli munkanap</w:t>
            </w:r>
          </w:p>
        </w:tc>
        <w:tc>
          <w:tcPr>
            <w:tcW w:w="2446" w:type="dxa"/>
          </w:tcPr>
          <w:p w14:paraId="7908947E" w14:textId="1305DE05" w:rsidR="00A84AE0" w:rsidRPr="000B0DEA" w:rsidRDefault="008D108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12.o.</w:t>
            </w:r>
          </w:p>
        </w:tc>
        <w:tc>
          <w:tcPr>
            <w:tcW w:w="1936" w:type="dxa"/>
            <w:shd w:val="clear" w:color="auto" w:fill="auto"/>
          </w:tcPr>
          <w:p w14:paraId="1F544CD7" w14:textId="63233311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08" w:type="dxa"/>
            <w:shd w:val="clear" w:color="auto" w:fill="auto"/>
          </w:tcPr>
          <w:p w14:paraId="00149572" w14:textId="61B6A76E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8D10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12. 2</w:t>
            </w:r>
            <w:r w:rsidR="008D10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84AE0" w:rsidRPr="000B0DEA" w14:paraId="72626D6E" w14:textId="77777777" w:rsidTr="008D1087">
        <w:tc>
          <w:tcPr>
            <w:tcW w:w="2862" w:type="dxa"/>
            <w:shd w:val="clear" w:color="auto" w:fill="auto"/>
          </w:tcPr>
          <w:p w14:paraId="501987A3" w14:textId="61E78FF6" w:rsidR="00A84AE0" w:rsidRPr="000B0DEA" w:rsidRDefault="00A84AE0" w:rsidP="00B0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hAnsi="Times New Roman" w:cs="Times New Roman"/>
                <w:bCs/>
                <w:sz w:val="24"/>
                <w:szCs w:val="24"/>
              </w:rPr>
              <w:t>1 félév értékelése.</w:t>
            </w:r>
            <w:r w:rsidRPr="000B0DEA">
              <w:rPr>
                <w:bCs/>
                <w:sz w:val="24"/>
                <w:szCs w:val="24"/>
              </w:rPr>
              <w:t xml:space="preserve"> 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Az év kiemelt nevelési feladatainak tapasztalatai.</w:t>
            </w:r>
            <w:r w:rsidR="008D10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14:paraId="7E754CA8" w14:textId="77777777" w:rsidR="00A84AE0" w:rsidRPr="000B0DEA" w:rsidRDefault="00A84AE0" w:rsidP="00B0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 következő időszak programjai, feladataink.</w:t>
            </w:r>
          </w:p>
        </w:tc>
        <w:tc>
          <w:tcPr>
            <w:tcW w:w="2446" w:type="dxa"/>
          </w:tcPr>
          <w:p w14:paraId="750ABE11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Szakmai konzultáció </w:t>
            </w:r>
          </w:p>
          <w:p w14:paraId="382A87E4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2ABF717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2A330F37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2DE6F546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Csoportos egyeztetés</w:t>
            </w:r>
          </w:p>
        </w:tc>
        <w:tc>
          <w:tcPr>
            <w:tcW w:w="1936" w:type="dxa"/>
            <w:shd w:val="clear" w:color="auto" w:fill="auto"/>
          </w:tcPr>
          <w:p w14:paraId="105C5101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409C4D48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74DACA8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09E57948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018BE801" w14:textId="63206A9C" w:rsidR="00A84AE0" w:rsidRPr="000B0DEA" w:rsidRDefault="008D1087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Németh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.-né</w:t>
            </w:r>
          </w:p>
        </w:tc>
        <w:tc>
          <w:tcPr>
            <w:tcW w:w="2708" w:type="dxa"/>
            <w:shd w:val="clear" w:color="auto" w:fill="auto"/>
          </w:tcPr>
          <w:p w14:paraId="6F503086" w14:textId="77E5E043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8D10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0</w:t>
            </w:r>
            <w:r w:rsidR="008D10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. </w:t>
            </w:r>
            <w:r w:rsidR="008D10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10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84AE0" w:rsidRPr="000B0DEA" w14:paraId="3C60B267" w14:textId="77777777" w:rsidTr="008D1087">
        <w:tc>
          <w:tcPr>
            <w:tcW w:w="2862" w:type="dxa"/>
            <w:shd w:val="clear" w:color="auto" w:fill="auto"/>
          </w:tcPr>
          <w:p w14:paraId="1D8AF0B4" w14:textId="17C92D70" w:rsidR="00A84AE0" w:rsidRPr="000B0DEA" w:rsidRDefault="00A84AE0" w:rsidP="00DA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Tavaszi ünnepkörhöz kapcsolódó programok, feladatok, </w:t>
            </w:r>
            <w:r w:rsidR="00DA2ADA"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Nemzeti ünnep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és nőnapi </w:t>
            </w:r>
            <w:r w:rsidR="00DA2ADA"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megemlékezés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előkészítése</w:t>
            </w:r>
            <w:r w:rsidR="00B023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446" w:type="dxa"/>
          </w:tcPr>
          <w:p w14:paraId="7640E794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Szakmai konzultáció, ötletbörze</w:t>
            </w:r>
          </w:p>
          <w:p w14:paraId="33010FD4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1C9CA8CE" w14:textId="5EDF212A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Megbeszélés</w:t>
            </w:r>
          </w:p>
          <w:p w14:paraId="4104A999" w14:textId="69A27917" w:rsidR="00A84AE0" w:rsidRPr="000B0DEA" w:rsidRDefault="00DA2ADA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feladatok elosztása</w:t>
            </w:r>
          </w:p>
        </w:tc>
        <w:tc>
          <w:tcPr>
            <w:tcW w:w="1936" w:type="dxa"/>
            <w:shd w:val="clear" w:color="auto" w:fill="auto"/>
          </w:tcPr>
          <w:p w14:paraId="6AEB2659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5A2B2761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492A89A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60C89C5" w14:textId="4B7A239B" w:rsidR="00A84AE0" w:rsidRPr="000B0DEA" w:rsidRDefault="00DA2ADA" w:rsidP="00DA2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Budai Á.</w:t>
            </w:r>
          </w:p>
        </w:tc>
        <w:tc>
          <w:tcPr>
            <w:tcW w:w="2708" w:type="dxa"/>
            <w:shd w:val="clear" w:color="auto" w:fill="auto"/>
          </w:tcPr>
          <w:p w14:paraId="6A0E29A6" w14:textId="6D5E6012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0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. 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14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84AE0" w:rsidRPr="000B0DEA" w14:paraId="53561BDA" w14:textId="77777777" w:rsidTr="008D1087">
        <w:trPr>
          <w:trHeight w:val="1317"/>
        </w:trPr>
        <w:tc>
          <w:tcPr>
            <w:tcW w:w="2862" w:type="dxa"/>
            <w:shd w:val="clear" w:color="auto" w:fill="auto"/>
          </w:tcPr>
          <w:p w14:paraId="28F62A43" w14:textId="77777777" w:rsidR="00DA2ADA" w:rsidRDefault="00A84AE0" w:rsidP="0004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1 félév értékelése, 2 félév feladatai. </w:t>
            </w:r>
          </w:p>
          <w:p w14:paraId="64A8DEE0" w14:textId="231B1B18" w:rsidR="00A84AE0" w:rsidRPr="00A60D2F" w:rsidRDefault="00B02356" w:rsidP="0004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Gyermek</w:t>
            </w:r>
            <w:r w:rsidR="00A84AE0" w:rsidRPr="00A60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nap és </w:t>
            </w:r>
            <w:r w:rsidR="00DA2ADA">
              <w:rPr>
                <w:rFonts w:ascii="Times New Roman" w:hAnsi="Times New Roman" w:cs="Times New Roman"/>
                <w:bCs/>
                <w:sz w:val="24"/>
                <w:szCs w:val="24"/>
              </w:rPr>
              <w:t>Ovi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A2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olimpia</w:t>
            </w:r>
            <w:r w:rsidR="00A84AE0" w:rsidRPr="00A60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tervezése, ötletek gyűjtése</w:t>
            </w:r>
            <w:r w:rsidR="00A84A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14:paraId="3780C36F" w14:textId="04C1120F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Nevelőtestületi értekezlet – szakmai konzultáció, beszámol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1936" w:type="dxa"/>
            <w:shd w:val="clear" w:color="auto" w:fill="auto"/>
          </w:tcPr>
          <w:p w14:paraId="61D654BC" w14:textId="3C9AC38E" w:rsidR="00A84AE0" w:rsidRDefault="00DA2ADA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134F125A" w14:textId="77777777" w:rsidR="00DA2ADA" w:rsidRDefault="00DA2ADA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17A1499" w14:textId="77777777" w:rsidR="00DA2ADA" w:rsidRDefault="00DA2ADA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79363FD3" w14:textId="6378C433" w:rsidR="00A84AE0" w:rsidRPr="000B0DEA" w:rsidRDefault="00DA2ADA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Kónya-P.E.</w:t>
            </w:r>
          </w:p>
        </w:tc>
        <w:tc>
          <w:tcPr>
            <w:tcW w:w="2708" w:type="dxa"/>
            <w:shd w:val="clear" w:color="auto" w:fill="auto"/>
          </w:tcPr>
          <w:p w14:paraId="313B847A" w14:textId="22EBC192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03.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13.</w:t>
            </w:r>
          </w:p>
        </w:tc>
      </w:tr>
      <w:tr w:rsidR="00A84AE0" w:rsidRPr="000B0DEA" w14:paraId="338E71DA" w14:textId="77777777" w:rsidTr="008D1087">
        <w:trPr>
          <w:trHeight w:val="1266"/>
        </w:trPr>
        <w:tc>
          <w:tcPr>
            <w:tcW w:w="2862" w:type="dxa"/>
            <w:shd w:val="clear" w:color="auto" w:fill="auto"/>
          </w:tcPr>
          <w:p w14:paraId="29776ABD" w14:textId="61EB37D1" w:rsidR="00A84AE0" w:rsidRPr="00A60D2F" w:rsidRDefault="00DA2ADA" w:rsidP="0004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Ovi</w:t>
            </w:r>
            <w:r w:rsidR="00B0235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olimpia, Anyák napja </w:t>
            </w:r>
            <w:r w:rsidR="00A84AE0" w:rsidRPr="00A60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és ballagás terveinek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előkészítése</w:t>
            </w:r>
            <w:r w:rsidR="00A84AE0" w:rsidRPr="00A60D2F">
              <w:rPr>
                <w:rFonts w:ascii="Times New Roman" w:hAnsi="Times New Roman" w:cs="Times New Roman"/>
                <w:bCs/>
                <w:sz w:val="24"/>
                <w:szCs w:val="24"/>
              </w:rPr>
              <w:t>, felelősök, feladatok elosztása.</w:t>
            </w:r>
          </w:p>
        </w:tc>
        <w:tc>
          <w:tcPr>
            <w:tcW w:w="2446" w:type="dxa"/>
          </w:tcPr>
          <w:p w14:paraId="6546A7C1" w14:textId="1B4D11BD" w:rsidR="00A84AE0" w:rsidRPr="000B0DEA" w:rsidRDefault="00DA2ADA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Ötletbörze, feladatvállalás</w:t>
            </w:r>
          </w:p>
        </w:tc>
        <w:tc>
          <w:tcPr>
            <w:tcW w:w="1936" w:type="dxa"/>
            <w:shd w:val="clear" w:color="auto" w:fill="auto"/>
          </w:tcPr>
          <w:p w14:paraId="629E81CF" w14:textId="019E5EA2" w:rsidR="00A84AE0" w:rsidRPr="000B0DEA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</w:tc>
        <w:tc>
          <w:tcPr>
            <w:tcW w:w="2708" w:type="dxa"/>
            <w:shd w:val="clear" w:color="auto" w:fill="auto"/>
          </w:tcPr>
          <w:p w14:paraId="75E6D536" w14:textId="59F2C8B0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04. 1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0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84AE0" w:rsidRPr="000B0DEA" w14:paraId="43A20488" w14:textId="77777777" w:rsidTr="008D1087">
        <w:tc>
          <w:tcPr>
            <w:tcW w:w="2862" w:type="dxa"/>
            <w:shd w:val="clear" w:color="auto" w:fill="auto"/>
          </w:tcPr>
          <w:p w14:paraId="1D4A2A83" w14:textId="10DCC157" w:rsidR="00210692" w:rsidRDefault="00A84AE0" w:rsidP="0004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Beíratásra került gyermekek és</w:t>
            </w:r>
            <w:r w:rsidR="00210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várható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csoportelosztások. </w:t>
            </w:r>
          </w:p>
          <w:p w14:paraId="7AB28E23" w14:textId="701A231B" w:rsidR="00A84AE0" w:rsidRDefault="00B02356" w:rsidP="0004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Gyermek</w:t>
            </w:r>
            <w:r w:rsidR="00A84AE0"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nap előkészítő munkálatai, feladatok kiosztása, tervek konkretizálása.</w:t>
            </w:r>
          </w:p>
          <w:p w14:paraId="2F03BBAB" w14:textId="77777777" w:rsidR="00A84AE0" w:rsidRPr="000B0DEA" w:rsidRDefault="00A84AE0" w:rsidP="0004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Évzáró és ballagás megbeszélése.</w:t>
            </w:r>
          </w:p>
        </w:tc>
        <w:tc>
          <w:tcPr>
            <w:tcW w:w="2446" w:type="dxa"/>
          </w:tcPr>
          <w:p w14:paraId="3D4358C7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Beszámoló</w:t>
            </w:r>
          </w:p>
          <w:p w14:paraId="5BB192F9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6603BA4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74DCCC9B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Nevelőtestületi 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megbeszélés, ötletbörze</w:t>
            </w:r>
          </w:p>
          <w:p w14:paraId="55A241D4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CC45508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36" w:type="dxa"/>
            <w:shd w:val="clear" w:color="auto" w:fill="auto"/>
          </w:tcPr>
          <w:p w14:paraId="22FEE6C7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27E83616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126FC303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6498F579" w14:textId="3FC4596F" w:rsidR="00A84AE0" w:rsidRPr="000B0DEA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Szalay-J.N.</w:t>
            </w:r>
          </w:p>
        </w:tc>
        <w:tc>
          <w:tcPr>
            <w:tcW w:w="2708" w:type="dxa"/>
            <w:shd w:val="clear" w:color="auto" w:fill="auto"/>
          </w:tcPr>
          <w:p w14:paraId="5B0E0350" w14:textId="5E0B7002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05. 0</w:t>
            </w:r>
            <w:r w:rsidR="00DA2A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8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84AE0" w:rsidRPr="000B0DEA" w14:paraId="7633FF00" w14:textId="77777777" w:rsidTr="008D1087">
        <w:tc>
          <w:tcPr>
            <w:tcW w:w="2862" w:type="dxa"/>
            <w:shd w:val="clear" w:color="auto" w:fill="auto"/>
          </w:tcPr>
          <w:p w14:paraId="3994A189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 tanév értékelése, </w:t>
            </w:r>
          </w:p>
          <w:p w14:paraId="1605CD3A" w14:textId="7B31B812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eljesítményértékelés</w:t>
            </w:r>
            <w:r w:rsidR="00210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alapjai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  <w:p w14:paraId="79D73C07" w14:textId="77777777" w:rsidR="00210692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779EF658" w14:textId="3D6F81E6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 nevelési év kiemelt feladatainak, tapasztalatainak. megbeszélése, értékelése. </w:t>
            </w:r>
          </w:p>
          <w:p w14:paraId="279FC5AF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376F8252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Vezetői b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eszámoló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14:paraId="4BE76306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06CEB1DA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Gyógypedagógiai beszámoló</w:t>
            </w:r>
          </w:p>
        </w:tc>
        <w:tc>
          <w:tcPr>
            <w:tcW w:w="2446" w:type="dxa"/>
          </w:tcPr>
          <w:p w14:paraId="4289B569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Tanévzáró, alkalmazotti értekezlet</w:t>
            </w:r>
          </w:p>
          <w:p w14:paraId="38016658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28C018B5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6C80B051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Nevelőtestületi értekezlet</w:t>
            </w:r>
          </w:p>
        </w:tc>
        <w:tc>
          <w:tcPr>
            <w:tcW w:w="1936" w:type="dxa"/>
            <w:shd w:val="clear" w:color="auto" w:fill="auto"/>
          </w:tcPr>
          <w:p w14:paraId="1FF90817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2FB82D27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7A8FFFE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39719069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12E7F4D6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67A86E16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394329C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972D346" w14:textId="77777777" w:rsidR="00210692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276664BD" w14:textId="55FDA57B" w:rsidR="00A84AE0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Munkaközösség-vezetők és</w:t>
            </w:r>
          </w:p>
          <w:p w14:paraId="1E3366E0" w14:textId="1308789B" w:rsidR="00A84AE0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Csákány L.</w:t>
            </w:r>
          </w:p>
          <w:p w14:paraId="34FE6C67" w14:textId="77777777" w:rsidR="00A84AE0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1F917AC5" w14:textId="71AE0322" w:rsidR="00A84AE0" w:rsidRPr="000B0DEA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Gyógypedagógus</w:t>
            </w:r>
          </w:p>
        </w:tc>
        <w:tc>
          <w:tcPr>
            <w:tcW w:w="2708" w:type="dxa"/>
            <w:shd w:val="clear" w:color="auto" w:fill="auto"/>
          </w:tcPr>
          <w:p w14:paraId="2B1F98C1" w14:textId="1FA2F39F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210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. 06. </w:t>
            </w:r>
            <w:r w:rsidR="00210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03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84AE0" w:rsidRPr="000B0DEA" w14:paraId="7F6CE895" w14:textId="77777777" w:rsidTr="008D1087">
        <w:tc>
          <w:tcPr>
            <w:tcW w:w="2862" w:type="dxa"/>
            <w:shd w:val="clear" w:color="auto" w:fill="auto"/>
          </w:tcPr>
          <w:p w14:paraId="6C34A2D9" w14:textId="77777777" w:rsidR="00A84AE0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Alkalmazotti</w:t>
            </w:r>
            <w:r w:rsidR="00A84AE0"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kirándulás</w:t>
            </w:r>
          </w:p>
          <w:p w14:paraId="68B34B80" w14:textId="77777777" w:rsidR="000444AC" w:rsidRDefault="000444AC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3CA8981" w14:textId="2B6E4633" w:rsidR="000444AC" w:rsidRPr="000B0DEA" w:rsidRDefault="000444AC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46" w:type="dxa"/>
          </w:tcPr>
          <w:p w14:paraId="4C09DFEC" w14:textId="051DE60F" w:rsidR="00A84AE0" w:rsidRPr="000B0DEA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Szakmai célú</w:t>
            </w:r>
            <w:r w:rsidR="00A84AE0"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kirándulás</w:t>
            </w:r>
          </w:p>
        </w:tc>
        <w:tc>
          <w:tcPr>
            <w:tcW w:w="1936" w:type="dxa"/>
            <w:shd w:val="clear" w:color="auto" w:fill="auto"/>
          </w:tcPr>
          <w:p w14:paraId="1702984B" w14:textId="77777777" w:rsidR="00A84AE0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Tanka-B.F.</w:t>
            </w:r>
          </w:p>
          <w:p w14:paraId="31E03435" w14:textId="13139D02" w:rsidR="00210692" w:rsidRPr="000B0DEA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2708" w:type="dxa"/>
            <w:shd w:val="clear" w:color="auto" w:fill="auto"/>
          </w:tcPr>
          <w:p w14:paraId="013F9612" w14:textId="4B00C1CE" w:rsidR="00A84AE0" w:rsidRPr="000B0DEA" w:rsidRDefault="00210692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szervezés alatt</w:t>
            </w:r>
          </w:p>
        </w:tc>
      </w:tr>
    </w:tbl>
    <w:p w14:paraId="1F94F61E" w14:textId="77777777" w:rsidR="00210692" w:rsidRPr="000B0DEA" w:rsidRDefault="00210692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406DCEF6" w14:textId="77777777" w:rsidR="00A84AE0" w:rsidRDefault="00A84AE0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DAJKAI ÉRTEKEZLETEK</w:t>
      </w:r>
    </w:p>
    <w:p w14:paraId="46276185" w14:textId="77777777" w:rsidR="00210692" w:rsidRPr="000B0DEA" w:rsidRDefault="00210692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FA97800" w14:textId="7FF1DE29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202</w:t>
      </w:r>
      <w:r w:rsidR="00210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3/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 w:rsidR="00210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4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nevelési évben dajkai értekezlete</w:t>
      </w:r>
      <w:r w:rsidR="00C456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10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négy alkalommal -</w:t>
      </w:r>
      <w:r w:rsidR="00C456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10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szeptember, december, április és június</w:t>
      </w:r>
      <w:r w:rsidR="00C456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-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456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tervezünk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illetve a dajkák aktívan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részt vesznek a nevelőtestület szakmai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értek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ezletei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 is.</w:t>
      </w:r>
    </w:p>
    <w:p w14:paraId="336D8087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494"/>
      </w:tblGrid>
      <w:tr w:rsidR="00A84AE0" w:rsidRPr="000B0DEA" w14:paraId="0700A48D" w14:textId="77777777" w:rsidTr="00C456DC">
        <w:tc>
          <w:tcPr>
            <w:tcW w:w="3070" w:type="dxa"/>
            <w:shd w:val="clear" w:color="auto" w:fill="auto"/>
          </w:tcPr>
          <w:p w14:paraId="0AE87D6F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bookmarkStart w:id="3" w:name="_Hlk145056364"/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Téma</w:t>
            </w:r>
          </w:p>
        </w:tc>
        <w:tc>
          <w:tcPr>
            <w:tcW w:w="3070" w:type="dxa"/>
            <w:shd w:val="clear" w:color="auto" w:fill="auto"/>
          </w:tcPr>
          <w:p w14:paraId="1420BC41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Felelős</w:t>
            </w:r>
          </w:p>
        </w:tc>
        <w:tc>
          <w:tcPr>
            <w:tcW w:w="3494" w:type="dxa"/>
            <w:shd w:val="clear" w:color="auto" w:fill="auto"/>
          </w:tcPr>
          <w:p w14:paraId="46E2D48B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Időpont</w:t>
            </w:r>
          </w:p>
        </w:tc>
      </w:tr>
      <w:tr w:rsidR="00A84AE0" w:rsidRPr="000B0DEA" w14:paraId="61CBB503" w14:textId="77777777" w:rsidTr="00C456DC">
        <w:tc>
          <w:tcPr>
            <w:tcW w:w="3070" w:type="dxa"/>
            <w:shd w:val="clear" w:color="auto" w:fill="auto"/>
          </w:tcPr>
          <w:p w14:paraId="3EB576B6" w14:textId="424D3121" w:rsidR="00A84AE0" w:rsidRPr="000B0DEA" w:rsidRDefault="00A84AE0" w:rsidP="002A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Éves aktuális feladatok, feladatmegosztás, </w:t>
            </w:r>
            <w:r w:rsidR="00493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takarítási rend kialakítása, 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felelősök kijelölése, aktuális problémák megbeszélése</w:t>
            </w:r>
          </w:p>
        </w:tc>
        <w:tc>
          <w:tcPr>
            <w:tcW w:w="3070" w:type="dxa"/>
            <w:shd w:val="clear" w:color="auto" w:fill="auto"/>
          </w:tcPr>
          <w:p w14:paraId="5297F484" w14:textId="77777777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3494" w:type="dxa"/>
            <w:shd w:val="clear" w:color="auto" w:fill="auto"/>
          </w:tcPr>
          <w:p w14:paraId="2A8C41F9" w14:textId="382E6164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493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0</w:t>
            </w:r>
            <w:r w:rsidR="00493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. </w:t>
            </w:r>
            <w:r w:rsidR="00493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18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84AE0" w:rsidRPr="000B0DEA" w14:paraId="531451B5" w14:textId="77777777" w:rsidTr="00C456DC">
        <w:tc>
          <w:tcPr>
            <w:tcW w:w="3070" w:type="dxa"/>
            <w:shd w:val="clear" w:color="auto" w:fill="auto"/>
          </w:tcPr>
          <w:p w14:paraId="62C910F8" w14:textId="77777777" w:rsidR="00A84AE0" w:rsidRDefault="00A84AE0" w:rsidP="002A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Munkavédelmi előírások, kapcsolódó feladatok, </w:t>
            </w:r>
            <w:r w:rsidR="00493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takarítási naplók egyeztetése.</w:t>
            </w:r>
          </w:p>
          <w:p w14:paraId="5EEC1FD6" w14:textId="0EA3B992" w:rsidR="0049333F" w:rsidRPr="000B0DEA" w:rsidRDefault="0049333F" w:rsidP="002A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Teljesítményértékelés szempontjai dajkai oldalról</w:t>
            </w:r>
          </w:p>
        </w:tc>
        <w:tc>
          <w:tcPr>
            <w:tcW w:w="3070" w:type="dxa"/>
            <w:shd w:val="clear" w:color="auto" w:fill="auto"/>
          </w:tcPr>
          <w:p w14:paraId="7D5F4368" w14:textId="31CD6377" w:rsidR="00A84AE0" w:rsidRDefault="00A2409B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Hangyál Adrienn</w:t>
            </w:r>
          </w:p>
          <w:p w14:paraId="73BEB3AC" w14:textId="77777777" w:rsidR="0049333F" w:rsidRDefault="0049333F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71ADC8D1" w14:textId="77777777" w:rsidR="0049333F" w:rsidRDefault="0049333F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60CEC669" w14:textId="77777777" w:rsidR="00C3360D" w:rsidRDefault="00C3360D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238E363A" w14:textId="57728E6D" w:rsidR="0049333F" w:rsidRPr="000B0DEA" w:rsidRDefault="0049333F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3494" w:type="dxa"/>
            <w:shd w:val="clear" w:color="auto" w:fill="auto"/>
          </w:tcPr>
          <w:p w14:paraId="21C30E9D" w14:textId="7BF068A6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493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1</w:t>
            </w:r>
            <w:r w:rsidR="00493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1</w:t>
            </w:r>
            <w:r w:rsidR="00493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84AE0" w:rsidRPr="000B0DEA" w14:paraId="243C348E" w14:textId="77777777" w:rsidTr="00C456DC">
        <w:tc>
          <w:tcPr>
            <w:tcW w:w="3070" w:type="dxa"/>
            <w:shd w:val="clear" w:color="auto" w:fill="auto"/>
          </w:tcPr>
          <w:p w14:paraId="2B6BA02F" w14:textId="77777777" w:rsidR="0049333F" w:rsidRDefault="00A84AE0" w:rsidP="002A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 dajka feladatai a csoportok életében, feladatai a pedagóg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iai-szakmai munka folyamatában. </w:t>
            </w:r>
          </w:p>
          <w:p w14:paraId="4D8F8131" w14:textId="075D900B" w:rsidR="00A84AE0" w:rsidRPr="000B0DEA" w:rsidRDefault="0049333F" w:rsidP="002A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 bölcsődei dajka speciális feladatai.</w:t>
            </w:r>
          </w:p>
        </w:tc>
        <w:tc>
          <w:tcPr>
            <w:tcW w:w="3070" w:type="dxa"/>
            <w:shd w:val="clear" w:color="auto" w:fill="auto"/>
          </w:tcPr>
          <w:p w14:paraId="391B8529" w14:textId="5BC47DAB" w:rsidR="0049333F" w:rsidRDefault="0049333F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Berkes Cs.</w:t>
            </w:r>
          </w:p>
          <w:p w14:paraId="1051964A" w14:textId="77777777" w:rsidR="0049333F" w:rsidRDefault="0049333F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72E647CE" w14:textId="77777777" w:rsidR="0049333F" w:rsidRDefault="0049333F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DA6A76F" w14:textId="77777777" w:rsidR="0049333F" w:rsidRDefault="0049333F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155C18FC" w14:textId="5AECE8AA" w:rsidR="00A84AE0" w:rsidRPr="000B0DEA" w:rsidRDefault="0049333F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Csákány L.</w:t>
            </w:r>
          </w:p>
        </w:tc>
        <w:tc>
          <w:tcPr>
            <w:tcW w:w="3494" w:type="dxa"/>
            <w:shd w:val="clear" w:color="auto" w:fill="auto"/>
          </w:tcPr>
          <w:p w14:paraId="09372968" w14:textId="4DF8503B" w:rsidR="00A84AE0" w:rsidRPr="000B0DEA" w:rsidRDefault="00A84AE0" w:rsidP="001F1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493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. </w:t>
            </w:r>
            <w:r w:rsidR="00493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1</w:t>
            </w:r>
            <w:r w:rsidR="004933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2A43E6" w:rsidRPr="000B0DEA" w14:paraId="32194B94" w14:textId="77777777" w:rsidTr="00A04685">
        <w:trPr>
          <w:trHeight w:val="2038"/>
        </w:trPr>
        <w:tc>
          <w:tcPr>
            <w:tcW w:w="3070" w:type="dxa"/>
            <w:shd w:val="clear" w:color="auto" w:fill="auto"/>
          </w:tcPr>
          <w:p w14:paraId="66489775" w14:textId="7B6FB331" w:rsidR="002A43E6" w:rsidRPr="000B0DEA" w:rsidRDefault="002A43E6" w:rsidP="002A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Tisztasági szemlék értékelése, dajkai feladatok elemzése, értékelése, </w:t>
            </w:r>
          </w:p>
          <w:p w14:paraId="09E74943" w14:textId="77777777" w:rsidR="002A43E6" w:rsidRDefault="002A43E6" w:rsidP="002A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Nyári taka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rítással kapcsolatos feladatok.</w:t>
            </w:r>
          </w:p>
          <w:p w14:paraId="34B8E0C9" w14:textId="26FCB7ED" w:rsidR="002A43E6" w:rsidRPr="000B0DEA" w:rsidRDefault="00A04685" w:rsidP="002A4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</w:t>
            </w:r>
            <w:r w:rsidR="002A43E6"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yári szabadságolási terv megbeszélése</w:t>
            </w:r>
          </w:p>
        </w:tc>
        <w:tc>
          <w:tcPr>
            <w:tcW w:w="3070" w:type="dxa"/>
            <w:shd w:val="clear" w:color="auto" w:fill="auto"/>
          </w:tcPr>
          <w:p w14:paraId="4B41FC02" w14:textId="77777777" w:rsidR="00A04685" w:rsidRDefault="00A04685" w:rsidP="002A4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Bedő J.-né</w:t>
            </w:r>
          </w:p>
          <w:p w14:paraId="4FEC375C" w14:textId="0B0B4AD1" w:rsidR="002A43E6" w:rsidRDefault="002A43E6" w:rsidP="002A4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180ACADD" w14:textId="77777777" w:rsidR="002A43E6" w:rsidRDefault="002A43E6" w:rsidP="002A4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9CDBF34" w14:textId="77777777" w:rsidR="002A43E6" w:rsidRDefault="002A43E6" w:rsidP="002A4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6CB95527" w14:textId="77777777" w:rsidR="002A43E6" w:rsidRDefault="002A43E6" w:rsidP="002A4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83A0F6A" w14:textId="77777777" w:rsidR="002A43E6" w:rsidRDefault="002A43E6" w:rsidP="002A4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33945783" w14:textId="6D8995B9" w:rsidR="002A43E6" w:rsidRPr="000B0DEA" w:rsidRDefault="002A43E6" w:rsidP="002A4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94" w:type="dxa"/>
            <w:shd w:val="clear" w:color="auto" w:fill="auto"/>
          </w:tcPr>
          <w:p w14:paraId="5CEE03EC" w14:textId="54B42DBE" w:rsidR="002A43E6" w:rsidRPr="000B0DEA" w:rsidRDefault="002A43E6" w:rsidP="002A4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2024. 06. 24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bookmarkEnd w:id="3"/>
    </w:tbl>
    <w:p w14:paraId="6DD75D39" w14:textId="77777777" w:rsidR="00A84AE0" w:rsidRPr="000B0DEA" w:rsidRDefault="00A84AE0" w:rsidP="00A84A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4A265" w14:textId="251D3159" w:rsidR="00C3360D" w:rsidRDefault="00C3360D" w:rsidP="00C33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BÖLCSŐDE</w:t>
      </w: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 ÉRTEKEZLETEK</w:t>
      </w:r>
    </w:p>
    <w:p w14:paraId="38E211B5" w14:textId="77777777" w:rsidR="00C3360D" w:rsidRDefault="00C3360D" w:rsidP="00C33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FF7E7D" w14:textId="551204AD" w:rsidR="00C3360D" w:rsidRPr="00C3360D" w:rsidRDefault="00C3360D" w:rsidP="00C33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2023/2024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nevelési évben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bölcsődei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értekezlete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öt alkalommal - szeptember, október, december, február és június hónapokra -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tervezünk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illetve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bölcsődevezető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aktívan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részt vesz a nevelőtestület szakmai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értek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ezletei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 is.</w:t>
      </w:r>
    </w:p>
    <w:p w14:paraId="146DEE14" w14:textId="77777777" w:rsidR="00C3360D" w:rsidRDefault="00C3360D" w:rsidP="00C33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494"/>
      </w:tblGrid>
      <w:tr w:rsidR="00C3360D" w:rsidRPr="000B0DEA" w14:paraId="38125F15" w14:textId="77777777" w:rsidTr="00ED589F">
        <w:tc>
          <w:tcPr>
            <w:tcW w:w="3070" w:type="dxa"/>
            <w:shd w:val="clear" w:color="auto" w:fill="auto"/>
          </w:tcPr>
          <w:p w14:paraId="1FD66F1B" w14:textId="77777777" w:rsidR="00C3360D" w:rsidRPr="000B0DEA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Téma</w:t>
            </w:r>
          </w:p>
        </w:tc>
        <w:tc>
          <w:tcPr>
            <w:tcW w:w="3070" w:type="dxa"/>
            <w:shd w:val="clear" w:color="auto" w:fill="auto"/>
          </w:tcPr>
          <w:p w14:paraId="007113F0" w14:textId="77777777" w:rsidR="00C3360D" w:rsidRPr="000B0DEA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Felelős</w:t>
            </w:r>
          </w:p>
        </w:tc>
        <w:tc>
          <w:tcPr>
            <w:tcW w:w="3494" w:type="dxa"/>
            <w:shd w:val="clear" w:color="auto" w:fill="auto"/>
          </w:tcPr>
          <w:p w14:paraId="0D16A05A" w14:textId="77777777" w:rsidR="00C3360D" w:rsidRPr="000B0DEA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Időpont</w:t>
            </w:r>
          </w:p>
        </w:tc>
      </w:tr>
      <w:tr w:rsidR="00C3360D" w:rsidRPr="000B0DEA" w14:paraId="19762D1F" w14:textId="77777777" w:rsidTr="00ED589F">
        <w:tc>
          <w:tcPr>
            <w:tcW w:w="3070" w:type="dxa"/>
            <w:shd w:val="clear" w:color="auto" w:fill="auto"/>
          </w:tcPr>
          <w:p w14:paraId="33D68B6C" w14:textId="3D6DA887" w:rsidR="00C3360D" w:rsidRPr="000B0DEA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Éves aktuális feladatok,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programok megbeszélése, 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feladatmegosztás, felelősök kijelölése </w:t>
            </w:r>
          </w:p>
        </w:tc>
        <w:tc>
          <w:tcPr>
            <w:tcW w:w="3070" w:type="dxa"/>
            <w:shd w:val="clear" w:color="auto" w:fill="auto"/>
          </w:tcPr>
          <w:p w14:paraId="0995DF8D" w14:textId="6D57C863" w:rsidR="00A04685" w:rsidRDefault="00A04685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Csákány L.</w:t>
            </w:r>
          </w:p>
          <w:p w14:paraId="48AF87D9" w14:textId="7CEC2008" w:rsidR="00C3360D" w:rsidRPr="000B0DEA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3494" w:type="dxa"/>
            <w:shd w:val="clear" w:color="auto" w:fill="auto"/>
          </w:tcPr>
          <w:p w14:paraId="10FB72F7" w14:textId="672EAF4D" w:rsidR="00C3360D" w:rsidRPr="000B0DEA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2023. 09. 1</w:t>
            </w:r>
            <w:r w:rsidR="00A04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C3360D" w:rsidRPr="000B0DEA" w14:paraId="280F0326" w14:textId="77777777" w:rsidTr="00ED589F">
        <w:tc>
          <w:tcPr>
            <w:tcW w:w="3070" w:type="dxa"/>
            <w:shd w:val="clear" w:color="auto" w:fill="auto"/>
          </w:tcPr>
          <w:p w14:paraId="575F851A" w14:textId="30872513" w:rsidR="00C3360D" w:rsidRPr="000B0DEA" w:rsidRDefault="00A04685" w:rsidP="00E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Digitális csoportdokumentáció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Miniped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070" w:type="dxa"/>
            <w:shd w:val="clear" w:color="auto" w:fill="auto"/>
          </w:tcPr>
          <w:p w14:paraId="0DAE3868" w14:textId="68A38253" w:rsidR="00EF0071" w:rsidRPr="000B0DEA" w:rsidRDefault="00A04685" w:rsidP="00EF00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Pasinszki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-Bozsik E..</w:t>
            </w:r>
          </w:p>
          <w:p w14:paraId="1B1CA888" w14:textId="2F4A39A4" w:rsidR="00C3360D" w:rsidRPr="000B0DEA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94" w:type="dxa"/>
            <w:shd w:val="clear" w:color="auto" w:fill="auto"/>
          </w:tcPr>
          <w:p w14:paraId="357A189D" w14:textId="2D0D21FF" w:rsidR="00C3360D" w:rsidRPr="000B0DEA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2023. 1</w:t>
            </w:r>
            <w:r w:rsidR="00A04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1</w:t>
            </w:r>
            <w:r w:rsidR="00A04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C3360D" w:rsidRPr="000B0DEA" w14:paraId="4649FE66" w14:textId="77777777" w:rsidTr="00ED589F">
        <w:tc>
          <w:tcPr>
            <w:tcW w:w="3070" w:type="dxa"/>
            <w:shd w:val="clear" w:color="auto" w:fill="auto"/>
          </w:tcPr>
          <w:p w14:paraId="72688074" w14:textId="62839F2A" w:rsidR="00C3360D" w:rsidRPr="000B0DEA" w:rsidRDefault="00A04685" w:rsidP="00E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Az intézmény nevelési elveinek és sajátosságainak megjelenítése a bölcsődei életben</w:t>
            </w:r>
          </w:p>
        </w:tc>
        <w:tc>
          <w:tcPr>
            <w:tcW w:w="3070" w:type="dxa"/>
            <w:shd w:val="clear" w:color="auto" w:fill="auto"/>
          </w:tcPr>
          <w:p w14:paraId="7190A483" w14:textId="77777777" w:rsidR="00C3360D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Csákány L.</w:t>
            </w:r>
          </w:p>
          <w:p w14:paraId="1AB6D43B" w14:textId="353A61F5" w:rsidR="00A04685" w:rsidRPr="000B0DEA" w:rsidRDefault="00A04685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3494" w:type="dxa"/>
            <w:shd w:val="clear" w:color="auto" w:fill="auto"/>
          </w:tcPr>
          <w:p w14:paraId="72F89A72" w14:textId="00E7E546" w:rsidR="00C3360D" w:rsidRPr="000B0DEA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A04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. </w:t>
            </w:r>
            <w:r w:rsidR="00A04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15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C3360D" w:rsidRPr="000B0DEA" w14:paraId="72BBA215" w14:textId="77777777" w:rsidTr="0019457F">
        <w:trPr>
          <w:trHeight w:val="1821"/>
        </w:trPr>
        <w:tc>
          <w:tcPr>
            <w:tcW w:w="3070" w:type="dxa"/>
            <w:shd w:val="clear" w:color="auto" w:fill="auto"/>
          </w:tcPr>
          <w:p w14:paraId="1FB179FB" w14:textId="1375DB82" w:rsidR="00C3360D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Tisztasági szemlék értékelése</w:t>
            </w:r>
            <w:r w:rsidR="00A04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, programokkal 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kapcsolatos feladatok</w:t>
            </w:r>
          </w:p>
          <w:p w14:paraId="252248BF" w14:textId="641E605F" w:rsidR="00C3360D" w:rsidRPr="000B0DEA" w:rsidRDefault="00A04685" w:rsidP="00E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Teljesítményértékelés a bölcsődében</w:t>
            </w:r>
          </w:p>
        </w:tc>
        <w:tc>
          <w:tcPr>
            <w:tcW w:w="3070" w:type="dxa"/>
            <w:shd w:val="clear" w:color="auto" w:fill="auto"/>
          </w:tcPr>
          <w:p w14:paraId="2F4D9E61" w14:textId="3F8C0A73" w:rsidR="00C3360D" w:rsidRDefault="00A04685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Csákány L.</w:t>
            </w:r>
          </w:p>
          <w:p w14:paraId="428F8A25" w14:textId="77777777" w:rsidR="00A04685" w:rsidRDefault="00A04685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FBDEB48" w14:textId="77777777" w:rsidR="00A04685" w:rsidRDefault="00A04685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2B12D3BC" w14:textId="17B3973E" w:rsidR="00A04685" w:rsidRDefault="00A04685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Ravazdi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N.</w:t>
            </w:r>
          </w:p>
          <w:p w14:paraId="4FC1C4A8" w14:textId="77777777" w:rsidR="00C3360D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3ADEE141" w14:textId="77777777" w:rsidR="00C3360D" w:rsidRPr="000B0DEA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94" w:type="dxa"/>
            <w:shd w:val="clear" w:color="auto" w:fill="auto"/>
          </w:tcPr>
          <w:p w14:paraId="1374610B" w14:textId="47E1DFBB" w:rsidR="00C3360D" w:rsidRPr="000B0DEA" w:rsidRDefault="00C3360D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2024. 0</w:t>
            </w:r>
            <w:r w:rsidR="00A04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. </w:t>
            </w:r>
            <w:r w:rsidR="00A046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05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A04685" w:rsidRPr="000B0DEA" w14:paraId="556ACBB8" w14:textId="77777777" w:rsidTr="00A04685">
        <w:trPr>
          <w:trHeight w:val="1851"/>
        </w:trPr>
        <w:tc>
          <w:tcPr>
            <w:tcW w:w="3070" w:type="dxa"/>
            <w:shd w:val="clear" w:color="auto" w:fill="auto"/>
          </w:tcPr>
          <w:p w14:paraId="1004E8C8" w14:textId="25FC1A4B" w:rsidR="00A04685" w:rsidRDefault="00A04685" w:rsidP="00A04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Bölcsi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-Búcsú egyeztetése 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Nyári taka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rítással kapcsolatos feladatok,</w:t>
            </w:r>
          </w:p>
          <w:p w14:paraId="1DEEBDBC" w14:textId="53898689" w:rsidR="00A04685" w:rsidRPr="000B0DEA" w:rsidRDefault="00A04685" w:rsidP="00A04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szabadságolási terv megbeszélése</w:t>
            </w:r>
          </w:p>
        </w:tc>
        <w:tc>
          <w:tcPr>
            <w:tcW w:w="3070" w:type="dxa"/>
            <w:shd w:val="clear" w:color="auto" w:fill="auto"/>
          </w:tcPr>
          <w:p w14:paraId="274C9B4F" w14:textId="77777777" w:rsidR="00A04685" w:rsidRDefault="0019457F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Szabóné G. G.</w:t>
            </w:r>
          </w:p>
          <w:p w14:paraId="29CE79D4" w14:textId="77777777" w:rsidR="0019457F" w:rsidRDefault="0019457F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1E2A4535" w14:textId="77777777" w:rsidR="0019457F" w:rsidRDefault="0019457F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6AF19F2D" w14:textId="34D28348" w:rsidR="0019457F" w:rsidRDefault="0019457F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Csákány L.</w:t>
            </w:r>
          </w:p>
        </w:tc>
        <w:tc>
          <w:tcPr>
            <w:tcW w:w="3494" w:type="dxa"/>
            <w:shd w:val="clear" w:color="auto" w:fill="auto"/>
          </w:tcPr>
          <w:p w14:paraId="52745EEF" w14:textId="17782511" w:rsidR="00A04685" w:rsidRDefault="0019457F" w:rsidP="00ED5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2024. 0</w:t>
            </w:r>
            <w:r w:rsidR="00DD45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0</w:t>
            </w:r>
            <w:r w:rsidR="00DD45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</w:tbl>
    <w:p w14:paraId="7A2049B7" w14:textId="77777777" w:rsidR="00A84AE0" w:rsidRPr="000B0DEA" w:rsidRDefault="00A84AE0" w:rsidP="00C3360D">
      <w:pPr>
        <w:rPr>
          <w:rFonts w:ascii="Times New Roman" w:hAnsi="Times New Roman" w:cs="Times New Roman"/>
          <w:b/>
          <w:sz w:val="24"/>
          <w:szCs w:val="24"/>
        </w:rPr>
      </w:pPr>
    </w:p>
    <w:p w14:paraId="3D269556" w14:textId="77777777" w:rsidR="00A84AE0" w:rsidRPr="000B0DEA" w:rsidRDefault="00A84AE0" w:rsidP="008F1370">
      <w:pPr>
        <w:rPr>
          <w:rFonts w:ascii="Times New Roman" w:hAnsi="Times New Roman" w:cs="Times New Roman"/>
          <w:b/>
          <w:sz w:val="24"/>
          <w:szCs w:val="24"/>
        </w:rPr>
      </w:pPr>
    </w:p>
    <w:p w14:paraId="7D7EF4F2" w14:textId="53F265DA" w:rsidR="008F1370" w:rsidRPr="000B0DEA" w:rsidRDefault="008F1370" w:rsidP="008F1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2023/2024</w:t>
      </w:r>
      <w:r w:rsidRPr="000B0DE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-ES NEVELÉSI ÉV FEJLESZTÉSI TERVEI</w:t>
      </w:r>
    </w:p>
    <w:p w14:paraId="0A87DE74" w14:textId="77777777" w:rsidR="008F1370" w:rsidRPr="000B0DEA" w:rsidRDefault="008F1370" w:rsidP="008F1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012C7F4" w14:textId="77777777" w:rsidR="00486AF2" w:rsidRDefault="008F1370" w:rsidP="00486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0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Személyi feltételek:</w:t>
      </w:r>
      <w:r w:rsidRPr="00EB10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A2ECB" w:rsidRPr="008A2ECB">
        <w:rPr>
          <w:rFonts w:ascii="Times New Roman" w:eastAsia="Times New Roman" w:hAnsi="Times New Roman" w:cs="Times New Roman"/>
          <w:sz w:val="24"/>
          <w:szCs w:val="24"/>
          <w:lang w:eastAsia="hu-HU"/>
        </w:rPr>
        <w:t>Tanévkezdéskor az intézmény munkatársainak végzettsége, képzettsége és létszáma is megfelel a törvényi előírásoknak.</w:t>
      </w:r>
      <w:r w:rsidR="008A2EC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D7663" w:rsidRPr="008D7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Intézményünk legfőbb erőssége a szakmaiság, a kooperáció és innováció, a folyamatos együttműködés. Olyan összetartó közösséget alkotunk, akik képesek a megújulásra és a kompromisszumra. Saját magamon is megtapasztalhattam, hogy egy befogadó, elfogadó és nyitott közösség, akiknek fontos az intézmény és a település jó hírneve. </w:t>
      </w:r>
      <w:r w:rsidRPr="00EB10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Mesterpedagógusként szorgalmazni fogom kolléganőim minősítésben való részvételét. Az új törvényi előírások értelmében </w:t>
      </w:r>
      <w:r w:rsidR="00EB10E7" w:rsidRPr="00EB10E7">
        <w:rPr>
          <w:rFonts w:ascii="Times New Roman" w:eastAsia="Times New Roman" w:hAnsi="Times New Roman" w:cs="Times New Roman"/>
          <w:sz w:val="24"/>
          <w:szCs w:val="24"/>
        </w:rPr>
        <w:t>Pedagógus II. fokozatra irányuló minősítési eljárásra a Pedagógus I. fokozatba történt besorolást követően legalább egy év szakmai gyakorlat birtokában lehet jelentkezni:</w:t>
      </w:r>
    </w:p>
    <w:p w14:paraId="725AA037" w14:textId="25D8FA9B" w:rsidR="00EB10E7" w:rsidRPr="00486AF2" w:rsidRDefault="00EB10E7" w:rsidP="00486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AF2">
        <w:rPr>
          <w:rStyle w:val="Kiemels"/>
          <w:rFonts w:ascii="Times New Roman" w:hAnsi="Times New Roman" w:cs="Times New Roman"/>
          <w:sz w:val="24"/>
          <w:szCs w:val="24"/>
        </w:rPr>
        <w:t>„38. § (1) Ha a pedagógus a Pedagógus I. fokozatba történt besorolását követően legalább egy év szakmai gyakorlattal rendelkezik és megfelel a kormányrendelet által meghatározott egyéb szakmai követelményeknek, a Pedagógus II. fokozatra irányuló minősítési eljárást kezdeményezheti.”</w:t>
      </w:r>
    </w:p>
    <w:p w14:paraId="196DC968" w14:textId="3FAA1D6C" w:rsidR="008F1370" w:rsidRPr="008A2ECB" w:rsidRDefault="00EB10E7" w:rsidP="00EB1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Három</w:t>
      </w:r>
      <w:r w:rsidR="008F1370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óvodapedagógus</w:t>
      </w: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unk tartósan távollévő, helyettesítésüket </w:t>
      </w:r>
      <w:r w:rsidR="008F1370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pedagógiai asszisztens</w:t>
      </w: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ekkel oldjuk meg a délutáni időszakban.</w:t>
      </w:r>
      <w:r w:rsidR="008F1370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Nagy örömünkre szolgál, hogy egyikük már óvodapedagógus hallgató</w:t>
      </w:r>
      <w:r w:rsid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ovábbiakban is motiválni fogjuk </w:t>
      </w:r>
      <w:r w:rsidR="00774DE8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fiatal </w:t>
      </w: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pedagógiai segítőinket a továbbtanulásra</w:t>
      </w:r>
      <w:r w:rsidR="00774DE8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8F1370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Egy </w:t>
      </w: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óvodapedagógus</w:t>
      </w:r>
      <w:r w:rsidR="00774DE8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kolléganő</w:t>
      </w: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774DE8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tanév során tervezi </w:t>
      </w:r>
      <w:r w:rsidR="008F1370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korkedvezmén</w:t>
      </w: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yes</w:t>
      </w:r>
      <w:r w:rsidR="008F1370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nyugdíjba vonul</w:t>
      </w: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ását</w:t>
      </w:r>
      <w:r w:rsidR="00774DE8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Terveim szerint szeretném még néhány </w:t>
      </w:r>
      <w:r w:rsidR="00D132CC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órában visszafoglalkoztatni, amennyiben mód lesz rá. </w:t>
      </w:r>
      <w:r w:rsidR="008F1370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8A2ECB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bölcsődei dolgozók és</w:t>
      </w:r>
      <w:r w:rsidR="008F1370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dajkák személye és száma várhatóan </w:t>
      </w:r>
      <w:r w:rsidR="008A2ECB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tanévben </w:t>
      </w:r>
      <w:r w:rsidR="008F1370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nem változik. </w:t>
      </w:r>
      <w:r w:rsid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egyik bölcsődei kisgyermeknevelő szeptembertől megkezdi főiskolai tanulmányait a Soproni Egyetemen. </w:t>
      </w:r>
      <w:r w:rsidR="008A2ECB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óvodai dolgozók munkaköri leírása némiképp módosul a törvényi változásokat követően. A munkakörökhöz kapcsolódó feladatokat értekezleteken részletesen ismertetem meg a kolléganőkkel.</w:t>
      </w:r>
      <w:r w:rsidR="008F1370"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23FE9DD0" w14:textId="4891E1DD" w:rsidR="008F1370" w:rsidRPr="008A2ECB" w:rsidRDefault="008F1370" w:rsidP="008A2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SNI-s,</w:t>
      </w:r>
      <w:r w:rsidR="00DC70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BTMN-es</w:t>
      </w: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rászoruló gyermekek fejlesztését továbbra is külsős logopédus, szakképzett mozgásfejlesztő szakember és gyógypedagógusa látja el.</w:t>
      </w:r>
    </w:p>
    <w:p w14:paraId="79F8FAFE" w14:textId="11D3AAC3" w:rsidR="008F1370" w:rsidRDefault="008F1370" w:rsidP="008A2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A2E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Folyamatos a kapcsolatunk a helyi, és térségi Szakszolgálatokkal, a Megyei POK-kal, az Oktatási Hivatallal. </w:t>
      </w:r>
    </w:p>
    <w:p w14:paraId="50DFE928" w14:textId="77777777" w:rsidR="00465C79" w:rsidRDefault="00465C79" w:rsidP="008A2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250CD3C" w14:textId="29C13121" w:rsidR="00465C79" w:rsidRPr="00465C79" w:rsidRDefault="00465C79" w:rsidP="008A2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65C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Közösségépítés: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egyre nagyobb létszámú közösségben egyre hangsúlyosabbá válik a szervezetfejlesztés, a közösségépítés, az érdekek egyeztetése, a döntések előkészítése, az egyéni, illetve az egyes egységek, csoportok igényeinek figyelembevétele. Az információ pontos, hiteles átadása, a közvetlen</w:t>
      </w:r>
      <w:r w:rsidR="002E446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nyílt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kommunikáció kiemelten hangsúlyos vezetői feladatom lesz, amelyben a vezetőtársak aktív közreműködésére feltétlen számítok.</w:t>
      </w:r>
      <w:r w:rsidR="00EE4C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Ennek érdekében rendszeresek lesznek a megbeszélések, szakmai értekezletek, illetve az online felületeken történő gyors információ átadás</w:t>
      </w:r>
      <w:r w:rsidR="00BB45D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is</w:t>
      </w:r>
      <w:r w:rsidR="00EE4C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BB45D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csapatépítés, az új dolgozók befogadása, értékeik, erősségeik feltérképezése is fontos feladata lesz ennek a tanévnek. Összetartozásunkat szeretnénk egységes arculattal (munkaruházat) is tükrözni</w:t>
      </w:r>
      <w:r w:rsidR="002E446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</w:t>
      </w:r>
      <w:r w:rsidR="00BB45D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település aktív tagjaiként egységes szemlélettel, képviselettel közreműködni a programokon</w:t>
      </w:r>
      <w:r w:rsidR="002E446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Tanév során közös összejöveteleket, programokat szervezni azért, hogy a mindennapok mókuskerekéből kizökkenve, magánemberként is megismerhessük egymást. Nyár folyamán az elmúlt esztendő sikeres kirándulását alapul véve, ismét egy szakmai kirándulással zárjuk a nevelési évet, ami várhatóan szintén a közösségépítést szolgálja. </w:t>
      </w:r>
    </w:p>
    <w:p w14:paraId="5FC1D895" w14:textId="77777777" w:rsidR="008F1370" w:rsidRPr="000B0DEA" w:rsidRDefault="008F1370" w:rsidP="008F13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</w:p>
    <w:p w14:paraId="38EEA88A" w14:textId="77777777" w:rsidR="004E4E3D" w:rsidRPr="004E4E3D" w:rsidRDefault="008F1370" w:rsidP="008D7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C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Tárgyi feltételek:</w:t>
      </w:r>
      <w:r w:rsidRPr="00465C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5712" w:rsidRPr="00465C79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Intézményünk tárgyi és infrastrukturális feltételei nagyon jónak mondhatók, a</w:t>
      </w:r>
      <w:r w:rsidR="00935712" w:rsidRP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pedagógiai és nevelési célok elérését maximálisan támogatják. </w:t>
      </w:r>
      <w:r w:rsidR="00453B19" w:rsidRP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935712" w:rsidRP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zakmai munkához elengedhetetlen eszközöket a fenntartó teljes mértékben rendelkezésünkre bocsájtja.  A szülői szervezet, a </w:t>
      </w:r>
      <w:r w:rsidR="00453B19" w:rsidRP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>képv</w:t>
      </w:r>
      <w:r w:rsidR="004E4E3D" w:rsidRP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453B19" w:rsidRP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>selők</w:t>
      </w:r>
      <w:r w:rsidR="004E4E3D" w:rsidRP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5712" w:rsidRP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támogatását is minden téren élvezzük, a tárgyi eszközök beszerzése terén is. </w:t>
      </w:r>
      <w:r w:rsidR="00453B19" w:rsidRP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Ezen felül folyamatosan figyeljük a pályázati lehetőségeket, </w:t>
      </w:r>
      <w:r w:rsidR="004E4E3D" w:rsidRP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így </w:t>
      </w:r>
      <w:r w:rsidR="00453B19" w:rsidRP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próbálunk anyagi forrásokhoz jutni. </w:t>
      </w:r>
    </w:p>
    <w:p w14:paraId="4477574F" w14:textId="7ACE21FF" w:rsidR="00475581" w:rsidRDefault="008D7663" w:rsidP="008D7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F1370"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bölcsődei csoportszobákba</w:t>
      </w:r>
      <w:r w:rsid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falak javítása, festése megtörtént</w:t>
      </w:r>
      <w:r w:rsidR="00300E2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F1370"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00E2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F1370"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törvényességi ellenőrzést követően, módszertani előírásra </w:t>
      </w:r>
      <w:r w:rsidR="008F1370">
        <w:rPr>
          <w:rFonts w:ascii="Times New Roman" w:eastAsia="Times New Roman" w:hAnsi="Times New Roman" w:cs="Times New Roman"/>
          <w:sz w:val="24"/>
          <w:szCs w:val="24"/>
          <w:lang w:eastAsia="hu-HU"/>
        </w:rPr>
        <w:t>új</w:t>
      </w:r>
      <w:r w:rsidR="00300E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asztalok, székek és öltözőegységek</w:t>
      </w:r>
      <w:r w:rsidR="008F13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beszerzés</w:t>
      </w:r>
      <w:r w:rsidR="00935712">
        <w:rPr>
          <w:rFonts w:ascii="Times New Roman" w:eastAsia="Times New Roman" w:hAnsi="Times New Roman" w:cs="Times New Roman"/>
          <w:sz w:val="24"/>
          <w:szCs w:val="24"/>
          <w:lang w:eastAsia="hu-HU"/>
        </w:rPr>
        <w:t>e időszerűvé válik. Terveink szerint a bölcsődei tárgyalóban szeretnénk kialakítani „Zöld Óvodai” könyvtárunkat</w:t>
      </w:r>
      <w:r w:rsid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00197FA8" w14:textId="3BF31E52" w:rsidR="004E4E3D" w:rsidRDefault="004E4E3D" w:rsidP="008D7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óvodai csoportszobák közül, amelyek a felújítás során nem kerültek sorra, szeretnénk kifestetni</w:t>
      </w:r>
      <w:r w:rsidR="00300E2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00E2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régi, elavult kapcsolókat, dugaljakat</w:t>
      </w:r>
      <w:r w:rsidR="004755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lecserélni.</w:t>
      </w:r>
    </w:p>
    <w:p w14:paraId="2A9EC524" w14:textId="3F2D2DA3" w:rsidR="008F1370" w:rsidRPr="00435D53" w:rsidRDefault="008F1370" w:rsidP="008D7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>z óvodai és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bölcsődei </w:t>
      </w:r>
      <w:r w:rsid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>digitális csoport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adminisztrációhoz</w:t>
      </w:r>
      <w:r w:rsidR="0047558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4E3D">
        <w:rPr>
          <w:rFonts w:ascii="Times New Roman" w:eastAsia="Times New Roman" w:hAnsi="Times New Roman" w:cs="Times New Roman"/>
          <w:sz w:val="24"/>
          <w:szCs w:val="24"/>
          <w:lang w:eastAsia="hu-HU"/>
        </w:rPr>
        <w:t>eszközeink fejlesztését, új laptopok vásárlását tervezzük.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7558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gy az intézmény minden szakterületén lehetővé válik a dokumentációs rendszer teljes digitalizálása.</w:t>
      </w:r>
      <w:r w:rsidRPr="00435D53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="00475581">
        <w:rPr>
          <w:rFonts w:ascii="Times New Roman" w:eastAsia="Times New Roman" w:hAnsi="Times New Roman" w:cs="Times New Roman"/>
          <w:sz w:val="23"/>
          <w:szCs w:val="23"/>
          <w:lang w:eastAsia="hu-HU"/>
        </w:rPr>
        <w:t>Az internet hozzáférés az egész épületben biztosítot</w:t>
      </w:r>
      <w:r w:rsidR="00DC7012">
        <w:rPr>
          <w:rFonts w:ascii="Times New Roman" w:eastAsia="Times New Roman" w:hAnsi="Times New Roman" w:cs="Times New Roman"/>
          <w:sz w:val="23"/>
          <w:szCs w:val="23"/>
          <w:lang w:eastAsia="hu-HU"/>
        </w:rPr>
        <w:t>t</w:t>
      </w:r>
      <w:r w:rsidR="00475581">
        <w:rPr>
          <w:rFonts w:ascii="Times New Roman" w:eastAsia="Times New Roman" w:hAnsi="Times New Roman" w:cs="Times New Roman"/>
          <w:sz w:val="23"/>
          <w:szCs w:val="23"/>
          <w:lang w:eastAsia="hu-HU"/>
        </w:rPr>
        <w:t>.</w:t>
      </w:r>
    </w:p>
    <w:p w14:paraId="27FDB6F8" w14:textId="1E90F34B" w:rsidR="008F1370" w:rsidRPr="00CB321F" w:rsidRDefault="008F1370" w:rsidP="008D7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gázkazánjainak</w:t>
      </w:r>
      <w:r w:rsidR="00475581">
        <w:rPr>
          <w:rFonts w:ascii="Times New Roman" w:eastAsia="Times New Roman" w:hAnsi="Times New Roman" w:cs="Times New Roman"/>
          <w:sz w:val="24"/>
          <w:szCs w:val="24"/>
          <w:lang w:eastAsia="hu-HU"/>
        </w:rPr>
        <w:t>, tűz,-és riasztórendszerének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beüzemeléséről, egyéb karbantartásokról (érintésvédelem, tűzvédelem stb.) a fenntartó gondoskodik. A könyvállomány bővítését, gyermekhangszerek beszerzését továbbra is tervezzük</w:t>
      </w:r>
      <w:r w:rsidR="0047558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B61071C" w14:textId="62D3E739" w:rsidR="008F1370" w:rsidRPr="00CB321F" w:rsidRDefault="008F1370" w:rsidP="008D7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Tervezzük a nagyobb méretű csoportszobá</w:t>
      </w:r>
      <w:r w:rsidR="00475581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r w:rsidR="00475581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galéria kialakítását. </w:t>
      </w:r>
    </w:p>
    <w:p w14:paraId="645A8DCB" w14:textId="04C954BB" w:rsidR="00AA4246" w:rsidRPr="00CB321F" w:rsidRDefault="008F1370" w:rsidP="00AA4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szünetek alatt </w:t>
      </w:r>
      <w:r w:rsidR="004755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szeretnénk elvégezni 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kötelező fertőtlenítéseket, nagytakarításokat. </w:t>
      </w:r>
      <w:r w:rsidR="00AA4246">
        <w:rPr>
          <w:rFonts w:ascii="Times New Roman" w:eastAsia="Times New Roman" w:hAnsi="Times New Roman" w:cs="Times New Roman"/>
          <w:sz w:val="24"/>
          <w:szCs w:val="24"/>
          <w:lang w:eastAsia="hu-HU"/>
        </w:rPr>
        <w:t>A nyár során beszerzésre került gőztisztító rendszeres használatával minél kevesebb vegyszer használatát szorgalmazzuk.</w:t>
      </w:r>
    </w:p>
    <w:p w14:paraId="00FE8FAC" w14:textId="3BB5C3CA" w:rsidR="008F1370" w:rsidRDefault="008F1370" w:rsidP="008D7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óvodai textíliák, függönyök </w:t>
      </w:r>
      <w:r w:rsidR="00AA42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pótlása 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</w:t>
      </w:r>
      <w:r w:rsidR="00AA42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irodai gépek karbantartása </w:t>
      </w:r>
      <w:r w:rsidR="00AA4246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, a digitális csoportnaplókhoz a szerződé</w:t>
      </w:r>
      <w:r w:rsidR="00AA4246">
        <w:rPr>
          <w:rFonts w:ascii="Times New Roman" w:eastAsia="Times New Roman" w:hAnsi="Times New Roman" w:cs="Times New Roman"/>
          <w:sz w:val="24"/>
          <w:szCs w:val="24"/>
          <w:lang w:eastAsia="hu-HU"/>
        </w:rPr>
        <w:t>st határozott időre kötöttük meg.</w:t>
      </w:r>
      <w:r w:rsidR="00DC7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színes nyomtató meghibásodása következtében, új nyomtató vásárlását tervezzük.</w:t>
      </w:r>
    </w:p>
    <w:p w14:paraId="40DA74AE" w14:textId="77777777" w:rsidR="008F1370" w:rsidRPr="00CB321F" w:rsidRDefault="008F1370" w:rsidP="00AA4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 évi nagyobb karbantartásokat a nyári időszakra tervezzük.</w:t>
      </w:r>
    </w:p>
    <w:p w14:paraId="17BAFDB9" w14:textId="5D36B5DD" w:rsidR="008F1370" w:rsidRDefault="008F1370" w:rsidP="00AA4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A szükségessé váló festéseket, fertőtlenítést a tanév végén,</w:t>
      </w:r>
      <w:r w:rsidRPr="00452C2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a nyári időszakra tervezzük. </w:t>
      </w:r>
    </w:p>
    <w:p w14:paraId="7BA45E39" w14:textId="77777777" w:rsidR="008F1370" w:rsidRDefault="008F1370" w:rsidP="008F13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18FA7382" w14:textId="467CB689" w:rsidR="008F1370" w:rsidRPr="00377D37" w:rsidRDefault="008F1370" w:rsidP="00AA4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hu-HU"/>
        </w:rPr>
        <w:t>Udvar:</w:t>
      </w:r>
      <w:r w:rsidRPr="000B0DEA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 xml:space="preserve"> </w:t>
      </w:r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udvari játékeszközök karbantartása </w:t>
      </w:r>
      <w:r w:rsidR="00AA4246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folyamatos, a dagonyázók </w:t>
      </w:r>
      <w:r w:rsidR="00300E2C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feltöltésre kerülnek az ősz folyamán. </w:t>
      </w:r>
      <w:r w:rsidR="00DC7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következő tanévben aktuálissá válik az eszközök felülvizsgálata. </w:t>
      </w:r>
      <w:r w:rsidR="00300E2C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elhasználódott közlekedési játékeszközök </w:t>
      </w:r>
      <w:r w:rsidR="00377D37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(rollerek, futóbiciklik, kismotorok stb.) </w:t>
      </w:r>
      <w:r w:rsidR="00300E2C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>cseréjét tervezzük,</w:t>
      </w:r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mód van rá pályázati úton</w:t>
      </w:r>
      <w:r w:rsidR="00377D37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</w:t>
      </w:r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>. A kerti padok</w:t>
      </w:r>
      <w:r w:rsidR="00377D37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>, asztalok</w:t>
      </w:r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77D37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>cseréje</w:t>
      </w:r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időszerűvé válik a következő nyáron, illetve egy </w:t>
      </w:r>
      <w:r w:rsidR="00377D37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>új</w:t>
      </w:r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játszóházat</w:t>
      </w:r>
      <w:r w:rsidR="00377D37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>, függőággyal</w:t>
      </w:r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77D37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tervezünk </w:t>
      </w:r>
      <w:r w:rsidR="00377D37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hátsó </w:t>
      </w:r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udvarrészen elhelyezni. </w:t>
      </w:r>
      <w:r w:rsidR="00377D37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intézmény védjegyévé vált kiskertet, </w:t>
      </w:r>
      <w:r w:rsid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udvart és </w:t>
      </w:r>
      <w:r w:rsidR="00377D37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magaságyásokat is szeretnénk megújítani. </w:t>
      </w:r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közvetlen környezetünk további szépítésére ebben az évben is folyamatosan figyelni fogunk. Az </w:t>
      </w:r>
      <w:r w:rsidR="00377D37"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</w:t>
      </w:r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előtt lévő kiskertet rendszeresen gondozzuk, </w:t>
      </w:r>
      <w:proofErr w:type="spellStart"/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>virágosítjuk</w:t>
      </w:r>
      <w:proofErr w:type="spellEnd"/>
      <w:r w:rsidRPr="00377D3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14CBE78" w14:textId="2833F582" w:rsidR="00DC7012" w:rsidRDefault="00377D37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D37">
        <w:rPr>
          <w:rFonts w:ascii="Times New Roman" w:hAnsi="Times New Roman" w:cs="Times New Roman"/>
          <w:bCs/>
          <w:sz w:val="24"/>
          <w:szCs w:val="24"/>
        </w:rPr>
        <w:t>Az intézmény előtti utcafronton, valamint a konyha melletti területen parkolóhelyek kialakítását tervezzük.</w:t>
      </w:r>
    </w:p>
    <w:p w14:paraId="6F5E4BEB" w14:textId="77777777" w:rsidR="00000BB9" w:rsidRDefault="00000BB9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6457BE" w14:textId="77777777" w:rsidR="00000BB9" w:rsidRDefault="00000BB9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01DB44" w14:textId="77777777" w:rsidR="00000BB9" w:rsidRDefault="00000BB9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D5AA0A" w14:textId="77777777" w:rsidR="00000BB9" w:rsidRDefault="00000BB9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C6CC00" w14:textId="77777777" w:rsidR="00000BB9" w:rsidRDefault="00000BB9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172072" w14:textId="77777777" w:rsidR="00000BB9" w:rsidRDefault="00000BB9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7FDC86" w14:textId="77777777" w:rsidR="00000BB9" w:rsidRDefault="00000BB9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D4B15" w14:textId="77777777" w:rsidR="00000BB9" w:rsidRDefault="00000BB9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DAA0DC" w14:textId="77777777" w:rsidR="00000BB9" w:rsidRDefault="00000BB9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263A5C" w14:textId="77777777" w:rsidR="00000BB9" w:rsidRDefault="00000BB9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2D8420" w14:textId="77777777" w:rsidR="00000BB9" w:rsidRPr="00377D37" w:rsidRDefault="00000BB9" w:rsidP="00377D3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C9F249" w14:textId="7BF656B8" w:rsidR="00377D37" w:rsidRPr="00DE6563" w:rsidRDefault="00677402" w:rsidP="006774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563">
        <w:rPr>
          <w:rFonts w:ascii="Times New Roman" w:hAnsi="Times New Roman" w:cs="Times New Roman"/>
          <w:b/>
          <w:sz w:val="28"/>
          <w:szCs w:val="28"/>
        </w:rPr>
        <w:t>ÁLTALÁNOS ÉRVÉNYŰ SZAKMAI MUNKATERV 2023/2024.</w:t>
      </w:r>
    </w:p>
    <w:p w14:paraId="7A189BD8" w14:textId="3E267B01" w:rsidR="00DC7012" w:rsidRDefault="00DC7012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C70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Célunk: </w:t>
      </w:r>
    </w:p>
    <w:p w14:paraId="69C8B387" w14:textId="77777777" w:rsidR="00C552FB" w:rsidRPr="00C552FB" w:rsidRDefault="00C552FB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12B1D70" w14:textId="116D04F3" w:rsidR="00677402" w:rsidRPr="00DC7012" w:rsidRDefault="0067740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C7012">
        <w:t>Törvényes, színvonalas szakmai munka során a gyermekek nyugodt, otthonos légkörben fejlődhessenek a saját érési ütemükben.</w:t>
      </w:r>
    </w:p>
    <w:p w14:paraId="4ABE0F97" w14:textId="3329D8FC" w:rsidR="00377D37" w:rsidRDefault="0067740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C7012">
        <w:t>Az elsődleges tevékenységükön keresztül – a játék – ismerjék meg a szűkebb, tágabb környezetünket, megfelelően fejlődjenek a képességeik, készségeik. Az egész napot lefedő, tapasztalatszerzésre, megfigyelésekre épülő tevékenységekbe épülő tanulás valósuljon meg.</w:t>
      </w:r>
    </w:p>
    <w:p w14:paraId="6F878C01" w14:textId="3465073D" w:rsidR="00DC7012" w:rsidRPr="00DC7012" w:rsidRDefault="00DC701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>
        <w:t>Az intézmény sajátos arculatát adó, „Zöld Óvodai” és az „Álomerdő program”-hoz tartozó tartalmak jelenjenek meg a pedagógiai folyamatokban.</w:t>
      </w:r>
    </w:p>
    <w:p w14:paraId="7D5CC466" w14:textId="64C8C228" w:rsidR="00677402" w:rsidRPr="00DC7012" w:rsidRDefault="0067740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C7012">
        <w:t>A mozgás, mint életforma épüljön be a gyermekek mindennapi életébe, melynek nagyon fontos közösségformáló erejét is szeretnénk kihangsúlyozni.</w:t>
      </w:r>
    </w:p>
    <w:p w14:paraId="4AB221B2" w14:textId="5BD005E3" w:rsidR="00677402" w:rsidRPr="00A67871" w:rsidRDefault="0067740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C7012">
        <w:t>Az egészséges életmódra és környezettudatosságra nevelés a nap minden tevékenységébe, folyamatába épüljön be, alakítsuk ki ennek igényét az óvodapedagógia módszereivel, eszközeivel.</w:t>
      </w:r>
    </w:p>
    <w:p w14:paraId="1E2E36D0" w14:textId="019213BB" w:rsidR="00677402" w:rsidRPr="00A67871" w:rsidRDefault="0067740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C7012">
        <w:t>Jelenjen meg a tevékenységek tervezésében, megvalósításában érzelmi, szociális nevelés. A magyar hagyományok, kulturális értékek (népzene, néptánc, népmese stb.) átörökítése kiemelt fontosságú legyen a csoportok életében.</w:t>
      </w:r>
    </w:p>
    <w:p w14:paraId="198EDFAB" w14:textId="563B41E0" w:rsidR="00677402" w:rsidRPr="00A67871" w:rsidRDefault="0067740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C7012">
        <w:t>Alakuljon ki egységes intézményi szemlélet (bölcsőde, óvoda) a nevelés terén.</w:t>
      </w:r>
    </w:p>
    <w:p w14:paraId="14630691" w14:textId="73F6137C" w:rsidR="00677402" w:rsidRPr="00A67871" w:rsidRDefault="0067740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C7012">
        <w:t xml:space="preserve">A nevelőmunkát végzők ismerjék a XXI. sz. gyermekének életkori sajátosságait, alkalmazzák a modern óvodapedagógia módszereit, szakmai munkájukat folyamatosan fejlesszék, színvonalasan lássák el. </w:t>
      </w:r>
    </w:p>
    <w:p w14:paraId="2E3DE5FE" w14:textId="1FD39DF4" w:rsidR="00677402" w:rsidRPr="00A67871" w:rsidRDefault="0067740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C7012">
        <w:t>Ismerjék a pedagógus alapvető kompetenciáit, tudjanak megfelelni azoknak. Tudatosan tervezzenek, készüljenek az intézmény külső</w:t>
      </w:r>
      <w:r w:rsidR="00A67871">
        <w:t xml:space="preserve"> és</w:t>
      </w:r>
      <w:r w:rsidRPr="00DC7012">
        <w:t xml:space="preserve"> belső pedagógiai-szakmai ellenőrzés</w:t>
      </w:r>
      <w:r w:rsidR="00A67871">
        <w:t>ei</w:t>
      </w:r>
      <w:r w:rsidRPr="00DC7012">
        <w:t>re</w:t>
      </w:r>
      <w:r w:rsidR="00A67871">
        <w:t>.</w:t>
      </w:r>
    </w:p>
    <w:p w14:paraId="629AAB62" w14:textId="65024DAB" w:rsidR="00677402" w:rsidRPr="00A67871" w:rsidRDefault="0067740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C7012">
        <w:t>Ismerjék, használják a szabályozó dokumentumokat (stratégiai, illetve operatív), a szakmai előrejutás érdekében folyamatosan kontrolálják, fejlesszék ezeket.</w:t>
      </w:r>
    </w:p>
    <w:p w14:paraId="3EFADC7E" w14:textId="57E4E7B6" w:rsidR="00677402" w:rsidRPr="00A67871" w:rsidRDefault="0067740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 w:rsidRPr="00A67871">
        <w:t>A közösen készített, és elfogadott intézményi éves tervet alapul véve, az életkori sajátosságokat szem előtt tartva tudatos, szakszerű tematikus terveket készítsenek, valósítsanak meg a csoportokban dolgozó óvónők.</w:t>
      </w:r>
    </w:p>
    <w:p w14:paraId="6E03255B" w14:textId="3B274786" w:rsidR="00377D37" w:rsidRDefault="00677402" w:rsidP="00E726DA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 w:rsidRPr="00A67871">
        <w:t>Ismerjék meg, használják tudatosan a digitális csoportnaplót, tapasztalataikról folyamatosan konzultáljanak.</w:t>
      </w:r>
    </w:p>
    <w:p w14:paraId="0982494C" w14:textId="2D757C3A" w:rsidR="00E86A01" w:rsidRDefault="00E26FE4" w:rsidP="00E86A01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>
        <w:t>Törekedjenek arra, hogy továbbra is megtartsák a jól kialakult, mérhető eredményt hozó adminisztratív fegyelmet, pontosságot, különös figyelemmel a gyermek fejlődést illetően.</w:t>
      </w:r>
    </w:p>
    <w:p w14:paraId="42D27ED1" w14:textId="77777777" w:rsidR="00C552FB" w:rsidRPr="00C552FB" w:rsidRDefault="00C552FB" w:rsidP="00C552FB">
      <w:pPr>
        <w:pStyle w:val="Listaszerbekezds"/>
        <w:autoSpaceDE w:val="0"/>
        <w:autoSpaceDN w:val="0"/>
        <w:adjustRightInd w:val="0"/>
        <w:ind w:left="720"/>
        <w:jc w:val="both"/>
      </w:pPr>
    </w:p>
    <w:p w14:paraId="0D345113" w14:textId="77777777" w:rsidR="00677402" w:rsidRPr="000B0DEA" w:rsidRDefault="00677402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célok elérését támogató feladatok:</w:t>
      </w:r>
    </w:p>
    <w:p w14:paraId="2B171002" w14:textId="77777777" w:rsidR="00677402" w:rsidRPr="000B0DEA" w:rsidRDefault="00677402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Otthonos légkör megteremtése: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ECDE8DB" w14:textId="77777777" w:rsidR="00677402" w:rsidRPr="00492FA2" w:rsidRDefault="00677402" w:rsidP="00E726DA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</w:pPr>
      <w:r w:rsidRPr="00492FA2">
        <w:t>dekorációk, teremrendezés,</w:t>
      </w:r>
    </w:p>
    <w:p w14:paraId="2C6AE204" w14:textId="77777777" w:rsidR="00677402" w:rsidRPr="00492FA2" w:rsidRDefault="00677402" w:rsidP="00E726DA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</w:pPr>
      <w:r w:rsidRPr="00492FA2">
        <w:t xml:space="preserve">szokásrendszer kialakítása, csoportszabályok felállítása, </w:t>
      </w:r>
    </w:p>
    <w:p w14:paraId="1B6D7FBC" w14:textId="77777777" w:rsidR="00677402" w:rsidRPr="00492FA2" w:rsidRDefault="00677402" w:rsidP="00E726DA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</w:pPr>
      <w:r w:rsidRPr="00492FA2">
        <w:t>fejlesztő motiválás, figyelemfelkeltés a játékon keresztül,</w:t>
      </w:r>
    </w:p>
    <w:p w14:paraId="52C9FF53" w14:textId="77777777" w:rsidR="00677402" w:rsidRPr="00492FA2" w:rsidRDefault="00677402" w:rsidP="00E726DA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</w:pPr>
      <w:r w:rsidRPr="00492FA2">
        <w:t>biztonságos, modern környezet megteremtése</w:t>
      </w:r>
    </w:p>
    <w:p w14:paraId="2A54FD8D" w14:textId="77777777" w:rsidR="00677402" w:rsidRPr="000B0DEA" w:rsidRDefault="00677402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 napot lefedő tanulási folyamat:</w:t>
      </w:r>
    </w:p>
    <w:p w14:paraId="198FE15E" w14:textId="77777777" w:rsidR="00677402" w:rsidRPr="00492FA2" w:rsidRDefault="00677402" w:rsidP="00E726DA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both"/>
      </w:pPr>
      <w:r w:rsidRPr="00492FA2">
        <w:t xml:space="preserve">a felnőtt folyamatos jelenléte, láthatatlan irányító szerepe, </w:t>
      </w:r>
    </w:p>
    <w:p w14:paraId="481345A2" w14:textId="120256AF" w:rsidR="00A67871" w:rsidRPr="00492FA2" w:rsidRDefault="00A67871" w:rsidP="00E726DA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both"/>
      </w:pPr>
      <w:r w:rsidRPr="00492FA2">
        <w:t>folyamatos napirend alakítása az életkori sajátosságok figyelembevételével</w:t>
      </w:r>
    </w:p>
    <w:p w14:paraId="3FC59024" w14:textId="2CD04A44" w:rsidR="00677402" w:rsidRPr="00492FA2" w:rsidRDefault="00677402" w:rsidP="00E726DA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both"/>
      </w:pPr>
      <w:r w:rsidRPr="00492FA2">
        <w:t>tudatos előre</w:t>
      </w:r>
      <w:r w:rsidR="00E726DA">
        <w:t xml:space="preserve"> </w:t>
      </w:r>
      <w:r w:rsidRPr="00492FA2">
        <w:t xml:space="preserve">tervezés, </w:t>
      </w:r>
    </w:p>
    <w:p w14:paraId="19378960" w14:textId="77777777" w:rsidR="00677402" w:rsidRPr="00492FA2" w:rsidRDefault="00677402" w:rsidP="00E726DA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both"/>
      </w:pPr>
      <w:r w:rsidRPr="00492FA2">
        <w:t xml:space="preserve">komplex szemléletmód megvalósítása, </w:t>
      </w:r>
    </w:p>
    <w:p w14:paraId="029DE89E" w14:textId="77777777" w:rsidR="00677402" w:rsidRPr="00492FA2" w:rsidRDefault="00677402" w:rsidP="00E726DA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both"/>
      </w:pPr>
      <w:r w:rsidRPr="00492FA2">
        <w:t xml:space="preserve">rugalmasság, alkalmazkodás, </w:t>
      </w:r>
    </w:p>
    <w:p w14:paraId="7EF1A679" w14:textId="77777777" w:rsidR="00677402" w:rsidRPr="00492FA2" w:rsidRDefault="00677402" w:rsidP="00E726DA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both"/>
      </w:pPr>
      <w:r w:rsidRPr="00492FA2">
        <w:t xml:space="preserve">nagyfokú szakmaiság, </w:t>
      </w:r>
    </w:p>
    <w:p w14:paraId="178C6F31" w14:textId="77777777" w:rsidR="00677402" w:rsidRPr="00492FA2" w:rsidRDefault="00677402" w:rsidP="00E726DA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jc w:val="both"/>
      </w:pPr>
      <w:r w:rsidRPr="00492FA2">
        <w:t>tapasztalatok szereztetése, kísérletek, megfigyelések beépítése a mindennapokba</w:t>
      </w:r>
    </w:p>
    <w:p w14:paraId="01925F54" w14:textId="77777777" w:rsidR="00677402" w:rsidRPr="000B0DEA" w:rsidRDefault="00677402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Szabályozó dokumentumok ismerete: </w:t>
      </w:r>
    </w:p>
    <w:p w14:paraId="675FD9A7" w14:textId="77777777" w:rsidR="00677402" w:rsidRPr="00492FA2" w:rsidRDefault="00677402" w:rsidP="00E726DA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both"/>
      </w:pPr>
      <w:r w:rsidRPr="00492FA2">
        <w:t>részvétel, együttműködés, kölcsönösség, fejlesztő, javító szándék, tudatos megvalósítás, korrekció,</w:t>
      </w:r>
    </w:p>
    <w:p w14:paraId="632DC817" w14:textId="77777777" w:rsidR="00677402" w:rsidRPr="00492FA2" w:rsidRDefault="00677402" w:rsidP="00E726DA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both"/>
      </w:pPr>
      <w:r w:rsidRPr="00492FA2">
        <w:t>digitális biztonság a dokumentumok használatában,</w:t>
      </w:r>
    </w:p>
    <w:p w14:paraId="6E61F949" w14:textId="77777777" w:rsidR="00677402" w:rsidRPr="00492FA2" w:rsidRDefault="00677402" w:rsidP="00E726DA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both"/>
      </w:pPr>
      <w:r w:rsidRPr="00492FA2">
        <w:t>az intézmény stratégiai és operatív dokumentumainak (tervezés, megvalósítás, ellenőrzés, kontroll) közös kidolgozása, folyamatba építése, felülvizsgálata</w:t>
      </w:r>
    </w:p>
    <w:p w14:paraId="3FA56B0B" w14:textId="77777777" w:rsidR="00677402" w:rsidRPr="000B0DEA" w:rsidRDefault="00677402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Kompetenciák: </w:t>
      </w:r>
    </w:p>
    <w:p w14:paraId="480852D9" w14:textId="076AE851" w:rsidR="00677402" w:rsidRPr="00492FA2" w:rsidRDefault="00677402" w:rsidP="00E726DA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jc w:val="both"/>
      </w:pPr>
      <w:r w:rsidRPr="00492FA2">
        <w:t xml:space="preserve">ismerkedés </w:t>
      </w:r>
      <w:r w:rsidR="00492FA2">
        <w:t>szakmai</w:t>
      </w:r>
      <w:r w:rsidRPr="00492FA2">
        <w:t xml:space="preserve"> kiadvány</w:t>
      </w:r>
      <w:r w:rsidR="00492FA2">
        <w:t>okkal</w:t>
      </w:r>
      <w:r w:rsidRPr="00492FA2">
        <w:t xml:space="preserve">, </w:t>
      </w:r>
      <w:r w:rsidR="00492FA2">
        <w:t>internetes oldalakkal</w:t>
      </w:r>
    </w:p>
    <w:p w14:paraId="025F1E1C" w14:textId="77777777" w:rsidR="00677402" w:rsidRPr="00492FA2" w:rsidRDefault="00677402" w:rsidP="00E726DA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jc w:val="both"/>
      </w:pPr>
      <w:r w:rsidRPr="00492FA2">
        <w:t>belső hospitálásokon való aktív részvétel, egymástól való tanulás megvalósulása,</w:t>
      </w:r>
    </w:p>
    <w:p w14:paraId="22F06C3C" w14:textId="791AADE9" w:rsidR="00A67871" w:rsidRPr="00492FA2" w:rsidRDefault="00A67871" w:rsidP="00E726DA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jc w:val="both"/>
      </w:pPr>
      <w:r w:rsidRPr="00492FA2">
        <w:t xml:space="preserve">folyamatos képzés, önképzés, </w:t>
      </w:r>
      <w:r w:rsidR="00492FA2" w:rsidRPr="00492FA2">
        <w:t>szakmai nyitottság</w:t>
      </w:r>
    </w:p>
    <w:p w14:paraId="1612D265" w14:textId="77777777" w:rsidR="00677402" w:rsidRPr="00492FA2" w:rsidRDefault="00677402" w:rsidP="00E726DA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jc w:val="both"/>
      </w:pPr>
      <w:r w:rsidRPr="00492FA2">
        <w:t xml:space="preserve">videó felvétel elemzése a szakmai munkánkról, </w:t>
      </w:r>
    </w:p>
    <w:p w14:paraId="6B1E2556" w14:textId="7A707C09" w:rsidR="00677402" w:rsidRPr="00492FA2" w:rsidRDefault="00677402" w:rsidP="00E726DA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jc w:val="both"/>
      </w:pPr>
      <w:r w:rsidRPr="00492FA2">
        <w:t xml:space="preserve">felkészülés a pedagógus </w:t>
      </w:r>
      <w:r w:rsidR="00492FA2" w:rsidRPr="00492FA2">
        <w:t>előmenetelre</w:t>
      </w:r>
      <w:r w:rsidRPr="00492FA2">
        <w:t xml:space="preserve"> </w:t>
      </w:r>
    </w:p>
    <w:p w14:paraId="7E8B515E" w14:textId="77777777" w:rsidR="00677402" w:rsidRPr="000B0DEA" w:rsidRDefault="00677402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Intézményvezetők felelőssége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14:paraId="1F855536" w14:textId="77777777" w:rsidR="009F47EF" w:rsidRPr="009F47EF" w:rsidRDefault="009F47EF" w:rsidP="00E726DA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jc w:val="both"/>
      </w:pPr>
      <w:r w:rsidRPr="009F47EF">
        <w:t>pedagógusok</w:t>
      </w:r>
      <w:r w:rsidR="00677402" w:rsidRPr="009F47EF">
        <w:t xml:space="preserve"> felkészítése a szakmai ellenőrzésekre, </w:t>
      </w:r>
    </w:p>
    <w:p w14:paraId="22FFDD15" w14:textId="77777777" w:rsidR="009F47EF" w:rsidRPr="009F47EF" w:rsidRDefault="00677402" w:rsidP="00E726DA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jc w:val="both"/>
      </w:pPr>
      <w:r w:rsidRPr="009F47EF">
        <w:t>ennek érdekében pedagógus, illetve intézményi értékelés,</w:t>
      </w:r>
      <w:r w:rsidR="009F47EF" w:rsidRPr="009F47EF">
        <w:t xml:space="preserve"> </w:t>
      </w:r>
    </w:p>
    <w:p w14:paraId="41BD908A" w14:textId="5922B17D" w:rsidR="00677402" w:rsidRPr="009F47EF" w:rsidRDefault="009F47EF" w:rsidP="00E726DA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jc w:val="both"/>
      </w:pPr>
      <w:r w:rsidRPr="009F47EF">
        <w:t xml:space="preserve">az </w:t>
      </w:r>
      <w:r w:rsidR="00677402" w:rsidRPr="009F47EF">
        <w:t>eredmények ismertetése, intézkedések tervezése, megszervezése,</w:t>
      </w:r>
      <w:r w:rsidRPr="009F47EF">
        <w:t xml:space="preserve"> pedagógusok bevonása érdeklődés, szaktudás alapján</w:t>
      </w:r>
    </w:p>
    <w:p w14:paraId="205ECEAF" w14:textId="07EEB0FF" w:rsidR="00677402" w:rsidRPr="009F47EF" w:rsidRDefault="00492FA2" w:rsidP="00E726DA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jc w:val="both"/>
      </w:pPr>
      <w:r w:rsidRPr="009F47EF">
        <w:t>Ellenőrző, értékelő munka</w:t>
      </w:r>
      <w:r w:rsidR="00677402" w:rsidRPr="009F47EF">
        <w:t xml:space="preserve">csoport munkájának segítése, kontrolálása, </w:t>
      </w:r>
    </w:p>
    <w:p w14:paraId="702BCD2A" w14:textId="77777777" w:rsidR="00677402" w:rsidRPr="009F47EF" w:rsidRDefault="00677402" w:rsidP="00E726DA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jc w:val="both"/>
      </w:pPr>
      <w:r w:rsidRPr="009F47EF">
        <w:t xml:space="preserve">a nevelő munkában résztvevők motiválás, támogatása, </w:t>
      </w:r>
    </w:p>
    <w:p w14:paraId="5B6AA9EF" w14:textId="011E3D26" w:rsidR="00677402" w:rsidRPr="009F47EF" w:rsidRDefault="00677402" w:rsidP="00E726DA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jc w:val="both"/>
      </w:pPr>
      <w:r w:rsidRPr="009F47EF">
        <w:t>segíteni</w:t>
      </w:r>
      <w:r w:rsidR="00492FA2" w:rsidRPr="009F47EF">
        <w:t xml:space="preserve">, támogatni </w:t>
      </w:r>
      <w:r w:rsidRPr="009F47EF">
        <w:t xml:space="preserve">a szakmai fejlődést, </w:t>
      </w:r>
    </w:p>
    <w:p w14:paraId="26062266" w14:textId="4E13A371" w:rsidR="00677402" w:rsidRPr="009F47EF" w:rsidRDefault="00677402" w:rsidP="00E726DA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jc w:val="both"/>
      </w:pPr>
      <w:r w:rsidRPr="009F47EF">
        <w:t xml:space="preserve">szükséges tárgyi feltételek </w:t>
      </w:r>
      <w:r w:rsidR="00492FA2" w:rsidRPr="009F47EF">
        <w:t xml:space="preserve">és eszközök </w:t>
      </w:r>
      <w:r w:rsidRPr="009F47EF">
        <w:t>megteremtése</w:t>
      </w:r>
    </w:p>
    <w:p w14:paraId="54625E19" w14:textId="77777777" w:rsidR="00677402" w:rsidRDefault="00677402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Pedagógusok felelőssége: </w:t>
      </w:r>
    </w:p>
    <w:p w14:paraId="5FF86E68" w14:textId="276A7196" w:rsidR="009F47EF" w:rsidRPr="009F47EF" w:rsidRDefault="009F47EF" w:rsidP="00E726DA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</w:rPr>
      </w:pPr>
      <w:r w:rsidRPr="009F47EF">
        <w:rPr>
          <w:bCs/>
        </w:rPr>
        <w:t>tudatos pedagógiai folyamatok a mindennapokban,</w:t>
      </w:r>
    </w:p>
    <w:p w14:paraId="775D9616" w14:textId="77777777" w:rsidR="009F47EF" w:rsidRPr="009F47EF" w:rsidRDefault="009F47EF" w:rsidP="00E726DA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both"/>
      </w:pPr>
      <w:r w:rsidRPr="009F47EF">
        <w:t>megfelelő szakmai felkészültség elérése,</w:t>
      </w:r>
    </w:p>
    <w:p w14:paraId="4EE217D5" w14:textId="77777777" w:rsidR="009F47EF" w:rsidRPr="009F47EF" w:rsidRDefault="009F47EF" w:rsidP="00E726DA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both"/>
      </w:pPr>
      <w:r w:rsidRPr="009F47EF">
        <w:t xml:space="preserve">nevelő tevékenységüket a modernkori óvodapedagógiai elképzelések szerint átgondolni, módosítani, </w:t>
      </w:r>
    </w:p>
    <w:p w14:paraId="52B91AE6" w14:textId="77777777" w:rsidR="009F47EF" w:rsidRPr="009F47EF" w:rsidRDefault="009F47EF" w:rsidP="00E726DA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both"/>
      </w:pPr>
      <w:r w:rsidRPr="009F47EF">
        <w:t>általános pedagógia szempontoknak, az óvodai nevelés alapprogramjának, illetve intézményünk Nevelési Programjának, szakmai elképzeléseinek való megfelelés,</w:t>
      </w:r>
    </w:p>
    <w:p w14:paraId="40105D8F" w14:textId="58F45E4C" w:rsidR="009F47EF" w:rsidRPr="009F47EF" w:rsidRDefault="009F47EF" w:rsidP="00E726DA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both"/>
      </w:pPr>
      <w:r w:rsidRPr="009F47EF">
        <w:t>a digitális dokumentációban való jártasság megszerzése,</w:t>
      </w:r>
    </w:p>
    <w:p w14:paraId="5CC0C404" w14:textId="31D26939" w:rsidR="00677402" w:rsidRPr="009F47EF" w:rsidRDefault="00677402" w:rsidP="00E726DA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both"/>
      </w:pPr>
      <w:r w:rsidRPr="009F47EF">
        <w:t>felkészülés a pedagógiai-szakmai ellenőrzésekre, hospitálásokra</w:t>
      </w:r>
    </w:p>
    <w:p w14:paraId="1FF09831" w14:textId="77777777" w:rsidR="00465C79" w:rsidRDefault="00465C79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A489F21" w14:textId="77777777" w:rsidR="00465C79" w:rsidRDefault="00465C79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FFE02C1" w14:textId="0F21DCA5" w:rsidR="00C904D4" w:rsidRPr="00DE6563" w:rsidRDefault="00B42557" w:rsidP="00DE6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E656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GYERMEKEK EGÉSZSÉGES ÉLETMÓDJÁT, SZOKÁSRENDSZERÉT TÁMOGATÓ HELYISÉGEK HASZNÁLAT</w:t>
      </w:r>
      <w:r w:rsidR="00DE6563" w:rsidRPr="00DE656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</w:t>
      </w:r>
    </w:p>
    <w:p w14:paraId="06D27ABA" w14:textId="77777777" w:rsidR="00C87E09" w:rsidRDefault="00C87E09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2A73DE7" w14:textId="5860E132" w:rsidR="00C87E09" w:rsidRDefault="00B42557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SÓSZOBA</w:t>
      </w:r>
      <w:r w:rsidR="00B278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(ŐSZTŐL-TAVASZIG)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278E6" w14:paraId="629B5002" w14:textId="77777777" w:rsidTr="00B278E6">
        <w:tc>
          <w:tcPr>
            <w:tcW w:w="1897" w:type="dxa"/>
          </w:tcPr>
          <w:p w14:paraId="757BA7C8" w14:textId="083BA4E9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HÉTFŐ</w:t>
            </w:r>
          </w:p>
        </w:tc>
        <w:tc>
          <w:tcPr>
            <w:tcW w:w="1897" w:type="dxa"/>
          </w:tcPr>
          <w:p w14:paraId="23E0A6DC" w14:textId="2132A66E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KEDD</w:t>
            </w:r>
          </w:p>
        </w:tc>
        <w:tc>
          <w:tcPr>
            <w:tcW w:w="1897" w:type="dxa"/>
          </w:tcPr>
          <w:p w14:paraId="7C6DFB7E" w14:textId="0BE3D56C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SZERDA</w:t>
            </w:r>
          </w:p>
        </w:tc>
        <w:tc>
          <w:tcPr>
            <w:tcW w:w="1898" w:type="dxa"/>
          </w:tcPr>
          <w:p w14:paraId="22560C1C" w14:textId="7648D77E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CSÜTÖRTÖK</w:t>
            </w:r>
          </w:p>
        </w:tc>
        <w:tc>
          <w:tcPr>
            <w:tcW w:w="1898" w:type="dxa"/>
          </w:tcPr>
          <w:p w14:paraId="5A1B410C" w14:textId="4D9B94F2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PÉNTEK</w:t>
            </w:r>
          </w:p>
        </w:tc>
      </w:tr>
      <w:tr w:rsidR="00B278E6" w14:paraId="37F162A4" w14:textId="77777777" w:rsidTr="00B278E6">
        <w:tc>
          <w:tcPr>
            <w:tcW w:w="1897" w:type="dxa"/>
          </w:tcPr>
          <w:p w14:paraId="7E1396C6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595715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2D6EB239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0AB7F646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4E6F8C6F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286B5039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278E6" w14:paraId="0575C502" w14:textId="77777777" w:rsidTr="00B278E6">
        <w:tc>
          <w:tcPr>
            <w:tcW w:w="1897" w:type="dxa"/>
          </w:tcPr>
          <w:p w14:paraId="2A4222A8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261EF71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422B8EED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1C1701E0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39AFB7CE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252B33FA" w14:textId="77777777" w:rsidR="00B278E6" w:rsidRDefault="00B278E6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C5E9DEF" w14:textId="77777777" w:rsidR="00B42557" w:rsidRDefault="00B42557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B3C1029" w14:textId="77777777" w:rsidR="00B42557" w:rsidRDefault="00B42557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63035FF" w14:textId="51172BA8" w:rsidR="00B42557" w:rsidRDefault="00B42557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TORNASZOBA</w:t>
      </w:r>
    </w:p>
    <w:p w14:paraId="59610D84" w14:textId="77777777" w:rsidR="00C87E09" w:rsidRDefault="00C87E09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5CEC2DF" w14:textId="77777777" w:rsidR="00C87E09" w:rsidRDefault="00C87E09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278E6" w14:paraId="55430DC8" w14:textId="77777777" w:rsidTr="00A41F8F">
        <w:tc>
          <w:tcPr>
            <w:tcW w:w="1897" w:type="dxa"/>
          </w:tcPr>
          <w:p w14:paraId="0DACC0D2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HÉTFŐ</w:t>
            </w:r>
          </w:p>
        </w:tc>
        <w:tc>
          <w:tcPr>
            <w:tcW w:w="1897" w:type="dxa"/>
          </w:tcPr>
          <w:p w14:paraId="376DE1CD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KEDD</w:t>
            </w:r>
          </w:p>
        </w:tc>
        <w:tc>
          <w:tcPr>
            <w:tcW w:w="1897" w:type="dxa"/>
          </w:tcPr>
          <w:p w14:paraId="0D7C4C95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SZERDA</w:t>
            </w:r>
          </w:p>
        </w:tc>
        <w:tc>
          <w:tcPr>
            <w:tcW w:w="1898" w:type="dxa"/>
          </w:tcPr>
          <w:p w14:paraId="7492967D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CSÜTÖRTÖK</w:t>
            </w:r>
          </w:p>
        </w:tc>
        <w:tc>
          <w:tcPr>
            <w:tcW w:w="1898" w:type="dxa"/>
          </w:tcPr>
          <w:p w14:paraId="36A4399D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PÉNTEK</w:t>
            </w:r>
          </w:p>
        </w:tc>
      </w:tr>
      <w:tr w:rsidR="00B278E6" w14:paraId="31942516" w14:textId="77777777" w:rsidTr="00A41F8F">
        <w:tc>
          <w:tcPr>
            <w:tcW w:w="1897" w:type="dxa"/>
          </w:tcPr>
          <w:p w14:paraId="08749205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126D8E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0D01D314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1A0B6EB9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43A37B7C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71C51A70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278E6" w14:paraId="4C73CD7C" w14:textId="77777777" w:rsidTr="00A41F8F">
        <w:tc>
          <w:tcPr>
            <w:tcW w:w="1897" w:type="dxa"/>
          </w:tcPr>
          <w:p w14:paraId="1B5F9423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CC2BFB5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1641570D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14:paraId="63B54E75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3D8FDC4F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53039B90" w14:textId="77777777" w:rsidR="00B278E6" w:rsidRDefault="00B278E6" w:rsidP="00A4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EEBDD1B" w14:textId="77777777" w:rsidR="00C87E09" w:rsidRDefault="00C87E09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C7880CF" w14:textId="77777777" w:rsidR="00C87E09" w:rsidRDefault="00C87E09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BFBADE9" w14:textId="77777777" w:rsidR="00C87E09" w:rsidRDefault="00C87E09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89C7076" w14:textId="77777777" w:rsidR="00C87E09" w:rsidRPr="000B0DEA" w:rsidRDefault="00C87E09" w:rsidP="00C87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4931843" w14:textId="4675B43B" w:rsidR="00C87E09" w:rsidRDefault="00C87E09" w:rsidP="00C8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ÉVES ESEMÉNY</w:t>
      </w:r>
      <w:r w:rsidR="000A0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NAPTÁR</w:t>
      </w:r>
    </w:p>
    <w:p w14:paraId="4961149A" w14:textId="77777777" w:rsidR="00C87E09" w:rsidRDefault="00C87E09" w:rsidP="00C8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14:paraId="3BC08807" w14:textId="06AA8D92" w:rsidR="00C87E09" w:rsidRPr="00C87E09" w:rsidRDefault="00C87E09" w:rsidP="00C87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Éves programtervünk és tevékenységeink tervezésének alapja az</w:t>
      </w:r>
      <w:r w:rsidR="00776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intézmény Pedagógiai Programja, sajátos elképzelései, </w:t>
      </w:r>
      <w:r w:rsidR="007871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és </w:t>
      </w:r>
      <w:r w:rsidR="00776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adott tanév kiemelt feladatai</w:t>
      </w:r>
      <w:r w:rsidR="007871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</w:t>
      </w:r>
      <w:r w:rsidR="00776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871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</w:t>
      </w:r>
      <w:r w:rsidR="007765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alamint igazodik a település hagyományos programjaihoz, a szülői kezdeményezésekhez is. 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eseményterv tartalmazza a tervezett időpontot, felelőst, illetve a tevékenység megnevezését egyaránt. Az óvodai és bölcsődei csoportok ezen </w:t>
      </w:r>
      <w:r w:rsidR="003373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alapján készítik el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éves terv</w:t>
      </w:r>
      <w:r w:rsidR="003373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üket,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végzik szakmai feladataikat.</w:t>
      </w:r>
    </w:p>
    <w:p w14:paraId="5A16A16C" w14:textId="77777777" w:rsidR="00C87E09" w:rsidRPr="000B0DEA" w:rsidRDefault="00C87E09" w:rsidP="00C87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576"/>
        <w:gridCol w:w="2029"/>
        <w:gridCol w:w="2142"/>
        <w:gridCol w:w="1740"/>
      </w:tblGrid>
      <w:tr w:rsidR="008F6E8E" w:rsidRPr="000B0DEA" w14:paraId="025B3616" w14:textId="77777777" w:rsidTr="00BE4766">
        <w:tc>
          <w:tcPr>
            <w:tcW w:w="3461" w:type="dxa"/>
          </w:tcPr>
          <w:p w14:paraId="313B9955" w14:textId="206D5AA7" w:rsidR="00D5699E" w:rsidRPr="000B0DEA" w:rsidRDefault="00D5699E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HÓNAP</w:t>
            </w:r>
          </w:p>
        </w:tc>
        <w:tc>
          <w:tcPr>
            <w:tcW w:w="2029" w:type="dxa"/>
          </w:tcPr>
          <w:p w14:paraId="02DC2AAB" w14:textId="1DE6A0E2" w:rsidR="00D5699E" w:rsidRPr="000B0DEA" w:rsidRDefault="00D5699E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FELADAT</w:t>
            </w:r>
          </w:p>
        </w:tc>
        <w:tc>
          <w:tcPr>
            <w:tcW w:w="2188" w:type="dxa"/>
          </w:tcPr>
          <w:p w14:paraId="56761756" w14:textId="4D098FBD" w:rsidR="00D5699E" w:rsidRPr="000B0DEA" w:rsidRDefault="00D5699E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FELELŐS</w:t>
            </w:r>
          </w:p>
        </w:tc>
        <w:tc>
          <w:tcPr>
            <w:tcW w:w="1809" w:type="dxa"/>
          </w:tcPr>
          <w:p w14:paraId="0B6A26B2" w14:textId="51BE18DC" w:rsidR="00D5699E" w:rsidRPr="000B0DEA" w:rsidRDefault="00D5699E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TERVEZETT IDŐPONTOK</w:t>
            </w:r>
          </w:p>
        </w:tc>
      </w:tr>
      <w:tr w:rsidR="008F6E8E" w:rsidRPr="000B0DEA" w14:paraId="32B94B21" w14:textId="77777777" w:rsidTr="00BE4766">
        <w:trPr>
          <w:trHeight w:val="1260"/>
        </w:trPr>
        <w:tc>
          <w:tcPr>
            <w:tcW w:w="3461" w:type="dxa"/>
            <w:vMerge w:val="restart"/>
          </w:tcPr>
          <w:p w14:paraId="5E4D430F" w14:textId="77777777" w:rsidR="00F3025E" w:rsidRDefault="00F3025E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40243A9" w14:textId="77777777" w:rsidR="00F3025E" w:rsidRDefault="00F3025E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63F82550" w14:textId="77777777" w:rsidR="00F3025E" w:rsidRDefault="00F3025E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70C2F32B" w14:textId="77777777" w:rsidR="00F3025E" w:rsidRDefault="00F3025E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180721FD" w14:textId="77777777" w:rsidR="00F3025E" w:rsidRDefault="00F3025E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3ED20A9" w14:textId="77777777" w:rsidR="00F3025E" w:rsidRDefault="00F3025E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12D5FFA" w14:textId="77777777" w:rsidR="00F3025E" w:rsidRDefault="00F3025E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0369F0C" w14:textId="6D2F2348" w:rsidR="00F3025E" w:rsidRPr="000B0DEA" w:rsidRDefault="00F3025E" w:rsidP="00E94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noProof/>
              </w:rPr>
              <w:drawing>
                <wp:inline distT="0" distB="0" distL="0" distR="0" wp14:anchorId="4469669C" wp14:editId="16FC337D">
                  <wp:extent cx="4058200" cy="1868170"/>
                  <wp:effectExtent l="8890" t="0" r="8890" b="8890"/>
                  <wp:docPr id="5" name="Kép 4" descr="szeptember – Papírműhe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zeptember – Papírműhe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153957" cy="191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14:paraId="47666A16" w14:textId="0594A6A4" w:rsidR="00776578" w:rsidRPr="000B0DEA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Első osztályt kezdő nagycsoportosok átkísérése a tanévnyitóra</w:t>
            </w:r>
          </w:p>
        </w:tc>
        <w:tc>
          <w:tcPr>
            <w:tcW w:w="2188" w:type="dxa"/>
          </w:tcPr>
          <w:p w14:paraId="4A80338D" w14:textId="47D318BF" w:rsidR="00776578" w:rsidRPr="000B0DEA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1809" w:type="dxa"/>
          </w:tcPr>
          <w:p w14:paraId="4BEB9BC2" w14:textId="6077EB04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2023.08.31.</w:t>
            </w:r>
          </w:p>
          <w:p w14:paraId="34E0E4E1" w14:textId="737FE28C" w:rsidR="00776578" w:rsidRPr="000B0DEA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F6E8E" w:rsidRPr="000B0DEA" w14:paraId="569E4EEE" w14:textId="77777777" w:rsidTr="00BE4766">
        <w:trPr>
          <w:trHeight w:val="1164"/>
        </w:trPr>
        <w:tc>
          <w:tcPr>
            <w:tcW w:w="3461" w:type="dxa"/>
            <w:vMerge/>
          </w:tcPr>
          <w:p w14:paraId="0595B953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5BF352C8" w14:textId="32C985B2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Tanévnyitó alkalmazotti, nevelőtestületi értekezlet</w:t>
            </w:r>
          </w:p>
        </w:tc>
        <w:tc>
          <w:tcPr>
            <w:tcW w:w="2188" w:type="dxa"/>
          </w:tcPr>
          <w:p w14:paraId="20BBB440" w14:textId="1360F9E2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1809" w:type="dxa"/>
          </w:tcPr>
          <w:p w14:paraId="63B29824" w14:textId="77777777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2023.09.01.</w:t>
            </w:r>
          </w:p>
          <w:p w14:paraId="5BFEBCD0" w14:textId="55838394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nev.nélk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munkanap)</w:t>
            </w:r>
          </w:p>
        </w:tc>
      </w:tr>
      <w:tr w:rsidR="008F6E8E" w:rsidRPr="000B0DEA" w14:paraId="1D3D8B63" w14:textId="77777777" w:rsidTr="00BE4766">
        <w:trPr>
          <w:trHeight w:val="528"/>
        </w:trPr>
        <w:tc>
          <w:tcPr>
            <w:tcW w:w="3461" w:type="dxa"/>
            <w:vMerge/>
          </w:tcPr>
          <w:p w14:paraId="0515BF58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2E5A3A75" w14:textId="3987B8A6" w:rsidR="00776578" w:rsidRPr="007668BB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Szülői értekezletek:</w:t>
            </w:r>
          </w:p>
        </w:tc>
        <w:tc>
          <w:tcPr>
            <w:tcW w:w="2188" w:type="dxa"/>
            <w:vMerge w:val="restart"/>
          </w:tcPr>
          <w:p w14:paraId="505CE7EC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2E163E83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CF89F2C" w14:textId="5683D799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Németh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.-né</w:t>
            </w:r>
          </w:p>
          <w:p w14:paraId="568169C7" w14:textId="5DEA452E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09" w:type="dxa"/>
            <w:vMerge w:val="restart"/>
          </w:tcPr>
          <w:p w14:paraId="3C9083B0" w14:textId="77777777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6EE69E1" w14:textId="77777777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DC3D7E0" w14:textId="283549E4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09. 18.</w:t>
            </w:r>
          </w:p>
        </w:tc>
      </w:tr>
      <w:tr w:rsidR="008F6E8E" w:rsidRPr="000B0DEA" w14:paraId="61F21267" w14:textId="77777777" w:rsidTr="00BE4766">
        <w:trPr>
          <w:trHeight w:val="408"/>
        </w:trPr>
        <w:tc>
          <w:tcPr>
            <w:tcW w:w="3461" w:type="dxa"/>
            <w:vMerge/>
          </w:tcPr>
          <w:p w14:paraId="24787B0A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3D150434" w14:textId="68BFC301" w:rsidR="00776578" w:rsidRDefault="00776578" w:rsidP="00EA5D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66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Bagoly</w:t>
            </w:r>
          </w:p>
        </w:tc>
        <w:tc>
          <w:tcPr>
            <w:tcW w:w="2188" w:type="dxa"/>
            <w:vMerge/>
          </w:tcPr>
          <w:p w14:paraId="6A4F0300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09" w:type="dxa"/>
            <w:vMerge/>
          </w:tcPr>
          <w:p w14:paraId="7432F51B" w14:textId="77777777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F6E8E" w:rsidRPr="000B0DEA" w14:paraId="2680BA99" w14:textId="77777777" w:rsidTr="00BE4766">
        <w:trPr>
          <w:trHeight w:val="420"/>
        </w:trPr>
        <w:tc>
          <w:tcPr>
            <w:tcW w:w="3461" w:type="dxa"/>
            <w:vMerge/>
          </w:tcPr>
          <w:p w14:paraId="0BEB0D68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536E155D" w14:textId="1FA8F447" w:rsidR="00776578" w:rsidRPr="007668BB" w:rsidRDefault="00776578" w:rsidP="00EA5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Maci</w:t>
            </w:r>
          </w:p>
        </w:tc>
        <w:tc>
          <w:tcPr>
            <w:tcW w:w="2188" w:type="dxa"/>
          </w:tcPr>
          <w:p w14:paraId="2B2105AC" w14:textId="3C7A4C0D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Szalay-J.N.</w:t>
            </w:r>
          </w:p>
          <w:p w14:paraId="41366EAC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09" w:type="dxa"/>
          </w:tcPr>
          <w:p w14:paraId="604086D0" w14:textId="67281EAF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09. 19.</w:t>
            </w:r>
          </w:p>
        </w:tc>
      </w:tr>
      <w:tr w:rsidR="008F6E8E" w:rsidRPr="000B0DEA" w14:paraId="3F6C01E5" w14:textId="77777777" w:rsidTr="00BE4766">
        <w:trPr>
          <w:trHeight w:val="648"/>
        </w:trPr>
        <w:tc>
          <w:tcPr>
            <w:tcW w:w="3461" w:type="dxa"/>
            <w:vMerge/>
          </w:tcPr>
          <w:p w14:paraId="5ED27BC1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4BE27687" w14:textId="2FB00563" w:rsidR="00776578" w:rsidRDefault="00776578" w:rsidP="00EA5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Kékcinke</w:t>
            </w:r>
          </w:p>
        </w:tc>
        <w:tc>
          <w:tcPr>
            <w:tcW w:w="2188" w:type="dxa"/>
          </w:tcPr>
          <w:p w14:paraId="5923A0FC" w14:textId="77777777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Budai Á.</w:t>
            </w:r>
          </w:p>
          <w:p w14:paraId="49E9EF0F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09" w:type="dxa"/>
          </w:tcPr>
          <w:p w14:paraId="2E85005F" w14:textId="2354C19F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09. 20.</w:t>
            </w:r>
          </w:p>
        </w:tc>
      </w:tr>
      <w:tr w:rsidR="008F6E8E" w:rsidRPr="000B0DEA" w14:paraId="30E5DD04" w14:textId="77777777" w:rsidTr="00BE4766">
        <w:trPr>
          <w:trHeight w:val="552"/>
        </w:trPr>
        <w:tc>
          <w:tcPr>
            <w:tcW w:w="3461" w:type="dxa"/>
            <w:vMerge/>
          </w:tcPr>
          <w:p w14:paraId="59330C5D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166E2D7F" w14:textId="0ECB6648" w:rsidR="00776578" w:rsidRDefault="00776578" w:rsidP="00EA5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Pillangó</w:t>
            </w:r>
          </w:p>
        </w:tc>
        <w:tc>
          <w:tcPr>
            <w:tcW w:w="2188" w:type="dxa"/>
          </w:tcPr>
          <w:p w14:paraId="1BD40F38" w14:textId="28EA3830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Kónya-P.E.</w:t>
            </w:r>
          </w:p>
        </w:tc>
        <w:tc>
          <w:tcPr>
            <w:tcW w:w="1809" w:type="dxa"/>
          </w:tcPr>
          <w:p w14:paraId="3158A605" w14:textId="3221D512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09. 21.</w:t>
            </w:r>
          </w:p>
        </w:tc>
      </w:tr>
      <w:tr w:rsidR="008F6E8E" w:rsidRPr="000B0DEA" w14:paraId="33BB67B1" w14:textId="77777777" w:rsidTr="00BE4766">
        <w:trPr>
          <w:trHeight w:val="588"/>
        </w:trPr>
        <w:tc>
          <w:tcPr>
            <w:tcW w:w="3461" w:type="dxa"/>
            <w:vMerge/>
          </w:tcPr>
          <w:p w14:paraId="0B1EA847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322A6DF5" w14:textId="2C1F9E4A" w:rsidR="00776578" w:rsidRDefault="00776578" w:rsidP="00EA5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Bölcsőde</w:t>
            </w:r>
          </w:p>
        </w:tc>
        <w:tc>
          <w:tcPr>
            <w:tcW w:w="2188" w:type="dxa"/>
          </w:tcPr>
          <w:p w14:paraId="20C91265" w14:textId="38FA3484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Csákány L.</w:t>
            </w:r>
          </w:p>
        </w:tc>
        <w:tc>
          <w:tcPr>
            <w:tcW w:w="1809" w:type="dxa"/>
          </w:tcPr>
          <w:p w14:paraId="5CD35D9E" w14:textId="21FC36DB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09. 21.</w:t>
            </w:r>
          </w:p>
        </w:tc>
      </w:tr>
      <w:tr w:rsidR="008F6E8E" w:rsidRPr="000B0DEA" w14:paraId="66147334" w14:textId="77777777" w:rsidTr="00BE4766">
        <w:trPr>
          <w:trHeight w:val="576"/>
        </w:trPr>
        <w:tc>
          <w:tcPr>
            <w:tcW w:w="3461" w:type="dxa"/>
            <w:vMerge/>
          </w:tcPr>
          <w:p w14:paraId="1A4E551E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4A2421AF" w14:textId="54085752" w:rsidR="00776578" w:rsidRDefault="00776578" w:rsidP="00EA5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Katica</w:t>
            </w:r>
          </w:p>
        </w:tc>
        <w:tc>
          <w:tcPr>
            <w:tcW w:w="2188" w:type="dxa"/>
          </w:tcPr>
          <w:p w14:paraId="672D22D8" w14:textId="064A5A1E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Berkes Cs.</w:t>
            </w:r>
          </w:p>
        </w:tc>
        <w:tc>
          <w:tcPr>
            <w:tcW w:w="1809" w:type="dxa"/>
          </w:tcPr>
          <w:p w14:paraId="499EA45D" w14:textId="0F695406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09. 25.</w:t>
            </w:r>
          </w:p>
        </w:tc>
      </w:tr>
      <w:tr w:rsidR="008F6E8E" w:rsidRPr="000B0DEA" w14:paraId="42E138F8" w14:textId="77777777" w:rsidTr="00BE4766">
        <w:trPr>
          <w:trHeight w:val="600"/>
        </w:trPr>
        <w:tc>
          <w:tcPr>
            <w:tcW w:w="3461" w:type="dxa"/>
            <w:vMerge/>
          </w:tcPr>
          <w:p w14:paraId="2F85B75A" w14:textId="7777777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37D7D73B" w14:textId="5F0AC7D8" w:rsidR="00776578" w:rsidRDefault="00776578" w:rsidP="00EA5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Halacska</w:t>
            </w:r>
          </w:p>
        </w:tc>
        <w:tc>
          <w:tcPr>
            <w:tcW w:w="2188" w:type="dxa"/>
          </w:tcPr>
          <w:p w14:paraId="6E68C81D" w14:textId="470A3B47" w:rsidR="00776578" w:rsidRDefault="00776578" w:rsidP="00930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</w:tc>
        <w:tc>
          <w:tcPr>
            <w:tcW w:w="1809" w:type="dxa"/>
          </w:tcPr>
          <w:p w14:paraId="44D1E23E" w14:textId="26911DE9" w:rsidR="00776578" w:rsidRDefault="00776578" w:rsidP="00766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09. 26.</w:t>
            </w:r>
          </w:p>
        </w:tc>
      </w:tr>
      <w:tr w:rsidR="008F6E8E" w:rsidRPr="000B0DEA" w14:paraId="230A56A5" w14:textId="77777777" w:rsidTr="00BE4766">
        <w:trPr>
          <w:trHeight w:val="1104"/>
        </w:trPr>
        <w:tc>
          <w:tcPr>
            <w:tcW w:w="3461" w:type="dxa"/>
            <w:vMerge/>
          </w:tcPr>
          <w:p w14:paraId="47850706" w14:textId="77777777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06478265" w14:textId="77777777" w:rsidR="00776578" w:rsidRDefault="00776578" w:rsidP="00FA50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Ovi Zsaru program</w:t>
            </w:r>
          </w:p>
          <w:p w14:paraId="556B4985" w14:textId="1AC2A683" w:rsidR="00776578" w:rsidRDefault="00776578" w:rsidP="00FA50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A0B553B" w14:textId="77777777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Németh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.-né</w:t>
            </w:r>
          </w:p>
          <w:p w14:paraId="66B287A9" w14:textId="77777777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6A44087" w14:textId="697272FF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  <w:p w14:paraId="0FF05314" w14:textId="425BD54B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09" w:type="dxa"/>
          </w:tcPr>
          <w:p w14:paraId="11AFDEFD" w14:textId="35E8CE93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09. 22.</w:t>
            </w:r>
          </w:p>
        </w:tc>
      </w:tr>
      <w:tr w:rsidR="008F6E8E" w:rsidRPr="000B0DEA" w14:paraId="1B410D33" w14:textId="77777777" w:rsidTr="00BE4766">
        <w:trPr>
          <w:trHeight w:val="672"/>
        </w:trPr>
        <w:tc>
          <w:tcPr>
            <w:tcW w:w="3461" w:type="dxa"/>
            <w:vMerge/>
          </w:tcPr>
          <w:p w14:paraId="549C88BE" w14:textId="77777777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1436C7E7" w14:textId="4D80546A" w:rsidR="00776578" w:rsidRDefault="00776578" w:rsidP="00FA50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Autómentes nap</w:t>
            </w:r>
          </w:p>
        </w:tc>
        <w:tc>
          <w:tcPr>
            <w:tcW w:w="2188" w:type="dxa"/>
          </w:tcPr>
          <w:p w14:paraId="149FAB75" w14:textId="4A7E6D8C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Németh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.-né</w:t>
            </w:r>
          </w:p>
        </w:tc>
        <w:tc>
          <w:tcPr>
            <w:tcW w:w="1809" w:type="dxa"/>
          </w:tcPr>
          <w:p w14:paraId="4C81665E" w14:textId="4820CC2A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09. 22.</w:t>
            </w:r>
          </w:p>
        </w:tc>
      </w:tr>
      <w:tr w:rsidR="008F6E8E" w:rsidRPr="000B0DEA" w14:paraId="7D876025" w14:textId="77777777" w:rsidTr="00BE4766">
        <w:trPr>
          <w:trHeight w:val="351"/>
        </w:trPr>
        <w:tc>
          <w:tcPr>
            <w:tcW w:w="3461" w:type="dxa"/>
            <w:vMerge/>
          </w:tcPr>
          <w:p w14:paraId="79110729" w14:textId="77777777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1D4CA755" w14:textId="377AD755" w:rsidR="00776578" w:rsidRDefault="00776578" w:rsidP="00FA50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Kézműves délután az SZM-szervezéséében</w:t>
            </w:r>
          </w:p>
        </w:tc>
        <w:tc>
          <w:tcPr>
            <w:tcW w:w="2188" w:type="dxa"/>
          </w:tcPr>
          <w:p w14:paraId="20BC3009" w14:textId="0D17FB09" w:rsidR="00776578" w:rsidRDefault="00EA5D3A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SZM elnöke</w:t>
            </w:r>
          </w:p>
        </w:tc>
        <w:tc>
          <w:tcPr>
            <w:tcW w:w="1809" w:type="dxa"/>
          </w:tcPr>
          <w:p w14:paraId="6E8BA009" w14:textId="77777777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F6E8E" w:rsidRPr="000B0DEA" w14:paraId="175D213F" w14:textId="77777777" w:rsidTr="00BE4766">
        <w:trPr>
          <w:trHeight w:val="852"/>
        </w:trPr>
        <w:tc>
          <w:tcPr>
            <w:tcW w:w="3461" w:type="dxa"/>
            <w:vMerge/>
          </w:tcPr>
          <w:p w14:paraId="2564EC04" w14:textId="77777777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2BBF23E8" w14:textId="15BB85FF" w:rsidR="00776578" w:rsidRDefault="00776578" w:rsidP="00FA50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Mihály napi vásár</w:t>
            </w:r>
          </w:p>
        </w:tc>
        <w:tc>
          <w:tcPr>
            <w:tcW w:w="2188" w:type="dxa"/>
          </w:tcPr>
          <w:p w14:paraId="1939E7DA" w14:textId="77777777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Szalay-J. N.</w:t>
            </w:r>
          </w:p>
          <w:p w14:paraId="60AFF5BA" w14:textId="3818C540" w:rsidR="008D5F24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Bentz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-B. Sz.</w:t>
            </w:r>
          </w:p>
          <w:p w14:paraId="0C10573D" w14:textId="77777777" w:rsidR="008D5F24" w:rsidRDefault="008D5F24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ED13593" w14:textId="242CAD19" w:rsidR="00E948F0" w:rsidRDefault="00E948F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09" w:type="dxa"/>
          </w:tcPr>
          <w:p w14:paraId="1B012E62" w14:textId="49BFCD3F" w:rsidR="00776578" w:rsidRDefault="0077657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09. 30.</w:t>
            </w:r>
          </w:p>
        </w:tc>
      </w:tr>
      <w:tr w:rsidR="008F6E8E" w:rsidRPr="000B0DEA" w14:paraId="432D6D0C" w14:textId="77777777" w:rsidTr="00BE4766">
        <w:trPr>
          <w:trHeight w:val="420"/>
        </w:trPr>
        <w:tc>
          <w:tcPr>
            <w:tcW w:w="3461" w:type="dxa"/>
            <w:vMerge w:val="restart"/>
          </w:tcPr>
          <w:p w14:paraId="67DACF31" w14:textId="73950CCB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7F711DB" w14:textId="77777777" w:rsidR="00F3025E" w:rsidRDefault="00F3025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983FE18" w14:textId="28105E0B" w:rsidR="00F3025E" w:rsidRPr="000B0DEA" w:rsidRDefault="00F3025E" w:rsidP="00E94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noProof/>
              </w:rPr>
              <w:drawing>
                <wp:inline distT="0" distB="0" distL="0" distR="0" wp14:anchorId="16F494AE" wp14:editId="724234D1">
                  <wp:extent cx="1775460" cy="1775460"/>
                  <wp:effectExtent l="0" t="0" r="0" b="0"/>
                  <wp:docPr id="1675371618" name="Kép 1675371618" descr="Viszlát, Szeptember! Helló, Október! - Megaport Media - képek, videók,  animáció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iszlát, Szeptember! Helló, Október! - Megaport Media - képek, videók,  animáció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14:paraId="5343D761" w14:textId="77777777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Idősek Napja</w:t>
            </w:r>
          </w:p>
          <w:p w14:paraId="15C6587A" w14:textId="0B39347E" w:rsidR="002F6B41" w:rsidRPr="000B0DEA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47E93FEA" w14:textId="257FCDB7" w:rsidR="002F6B41" w:rsidRPr="000B0DEA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</w:tc>
        <w:tc>
          <w:tcPr>
            <w:tcW w:w="1809" w:type="dxa"/>
          </w:tcPr>
          <w:p w14:paraId="5A45CF45" w14:textId="34FF5114" w:rsidR="002F6B41" w:rsidRPr="000B0DEA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10. 02.</w:t>
            </w:r>
          </w:p>
        </w:tc>
      </w:tr>
      <w:tr w:rsidR="008F6E8E" w:rsidRPr="000B0DEA" w14:paraId="18A5B059" w14:textId="77777777" w:rsidTr="00BE4766">
        <w:trPr>
          <w:trHeight w:val="732"/>
        </w:trPr>
        <w:tc>
          <w:tcPr>
            <w:tcW w:w="3461" w:type="dxa"/>
            <w:vMerge/>
          </w:tcPr>
          <w:p w14:paraId="6747C2AC" w14:textId="77777777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31D13889" w14:textId="77777777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Óvodaátadó ünnepség</w:t>
            </w:r>
          </w:p>
          <w:p w14:paraId="47041DB2" w14:textId="18F9023E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539281A5" w14:textId="77777777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Németh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.-né</w:t>
            </w:r>
          </w:p>
          <w:p w14:paraId="03F40E02" w14:textId="3EBF02A2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</w:tc>
        <w:tc>
          <w:tcPr>
            <w:tcW w:w="1809" w:type="dxa"/>
          </w:tcPr>
          <w:p w14:paraId="44CA1C1F" w14:textId="5B81906B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10. 06.</w:t>
            </w:r>
          </w:p>
        </w:tc>
      </w:tr>
      <w:tr w:rsidR="008F6E8E" w:rsidRPr="000B0DEA" w14:paraId="60BEEF83" w14:textId="77777777" w:rsidTr="00BE4766">
        <w:trPr>
          <w:trHeight w:val="408"/>
        </w:trPr>
        <w:tc>
          <w:tcPr>
            <w:tcW w:w="3461" w:type="dxa"/>
            <w:vMerge/>
          </w:tcPr>
          <w:p w14:paraId="5D4A9277" w14:textId="77777777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43D03707" w14:textId="77777777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Állatok Világnapja</w:t>
            </w:r>
          </w:p>
          <w:p w14:paraId="10E1D326" w14:textId="1EA344A8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426E0C35" w14:textId="4371BC9C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Óvodapedagógusok</w:t>
            </w:r>
          </w:p>
        </w:tc>
        <w:tc>
          <w:tcPr>
            <w:tcW w:w="1809" w:type="dxa"/>
          </w:tcPr>
          <w:p w14:paraId="12D717F6" w14:textId="77DC7E4F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 02. - 10. 06.</w:t>
            </w:r>
          </w:p>
        </w:tc>
      </w:tr>
      <w:tr w:rsidR="008F6E8E" w:rsidRPr="000B0DEA" w14:paraId="317005DF" w14:textId="77777777" w:rsidTr="00BE4766">
        <w:trPr>
          <w:trHeight w:val="408"/>
        </w:trPr>
        <w:tc>
          <w:tcPr>
            <w:tcW w:w="3461" w:type="dxa"/>
            <w:vMerge/>
          </w:tcPr>
          <w:p w14:paraId="272225F7" w14:textId="77777777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64174F18" w14:textId="13E7EE9A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Október 23.-ai megemlékezés (települési)</w:t>
            </w:r>
          </w:p>
        </w:tc>
        <w:tc>
          <w:tcPr>
            <w:tcW w:w="2188" w:type="dxa"/>
          </w:tcPr>
          <w:p w14:paraId="6D4227CE" w14:textId="332D9F1E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1809" w:type="dxa"/>
          </w:tcPr>
          <w:p w14:paraId="1DFDECBE" w14:textId="73D19D06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10. 23.</w:t>
            </w:r>
          </w:p>
        </w:tc>
      </w:tr>
      <w:tr w:rsidR="008F6E8E" w:rsidRPr="000B0DEA" w14:paraId="3B23E9D7" w14:textId="77777777" w:rsidTr="00BE4766">
        <w:trPr>
          <w:trHeight w:val="336"/>
        </w:trPr>
        <w:tc>
          <w:tcPr>
            <w:tcW w:w="3461" w:type="dxa"/>
            <w:vMerge/>
          </w:tcPr>
          <w:p w14:paraId="6169A135" w14:textId="77777777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24C269B9" w14:textId="77777777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Fényképezés</w:t>
            </w:r>
          </w:p>
          <w:p w14:paraId="2C5A67CA" w14:textId="58216E8A" w:rsidR="00E948F0" w:rsidRDefault="00E948F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234C7BB0" w14:textId="3F019B35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Tanka B. F.</w:t>
            </w:r>
          </w:p>
        </w:tc>
        <w:tc>
          <w:tcPr>
            <w:tcW w:w="1809" w:type="dxa"/>
          </w:tcPr>
          <w:p w14:paraId="4831D778" w14:textId="1642861A" w:rsidR="002F6B41" w:rsidRDefault="002F6B41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 24. - 10. 26.</w:t>
            </w:r>
          </w:p>
        </w:tc>
      </w:tr>
      <w:tr w:rsidR="008F6E8E" w:rsidRPr="000B0DEA" w14:paraId="342BB55F" w14:textId="77777777" w:rsidTr="00BE4766">
        <w:trPr>
          <w:trHeight w:val="1020"/>
        </w:trPr>
        <w:tc>
          <w:tcPr>
            <w:tcW w:w="3461" w:type="dxa"/>
            <w:vMerge w:val="restart"/>
          </w:tcPr>
          <w:p w14:paraId="13950347" w14:textId="77777777" w:rsidR="00C34086" w:rsidRDefault="00C3408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6E0BCB1" w14:textId="215102CA" w:rsidR="00F3025E" w:rsidRPr="000B0DEA" w:rsidRDefault="00982930" w:rsidP="00E94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BE4C0A5" wp14:editId="35E9569C">
                  <wp:extent cx="1706880" cy="1706880"/>
                  <wp:effectExtent l="0" t="0" r="7620" b="7620"/>
                  <wp:docPr id="7" name="Kép 6" descr="November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vember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14:paraId="4EB8C32A" w14:textId="26B99425" w:rsidR="005256D8" w:rsidRDefault="005256D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Márton napi játékok, lámpás felvonulás</w:t>
            </w:r>
          </w:p>
          <w:p w14:paraId="42022102" w14:textId="77777777" w:rsidR="005256D8" w:rsidRPr="000B0DEA" w:rsidRDefault="005256D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66B3A7DE" w14:textId="72B4A027" w:rsidR="005256D8" w:rsidRPr="000B0DEA" w:rsidRDefault="005256D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Budai Á.</w:t>
            </w:r>
          </w:p>
        </w:tc>
        <w:tc>
          <w:tcPr>
            <w:tcW w:w="1809" w:type="dxa"/>
          </w:tcPr>
          <w:p w14:paraId="153BDA20" w14:textId="6C190C29" w:rsidR="005256D8" w:rsidRPr="000B0DEA" w:rsidRDefault="005256D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11. 10.</w:t>
            </w:r>
          </w:p>
        </w:tc>
      </w:tr>
      <w:tr w:rsidR="008F6E8E" w:rsidRPr="000B0DEA" w14:paraId="188EFEF8" w14:textId="77777777" w:rsidTr="00BE4766">
        <w:trPr>
          <w:trHeight w:val="636"/>
        </w:trPr>
        <w:tc>
          <w:tcPr>
            <w:tcW w:w="3461" w:type="dxa"/>
            <w:vMerge/>
          </w:tcPr>
          <w:p w14:paraId="79C41892" w14:textId="77777777" w:rsidR="005256D8" w:rsidRDefault="005256D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7730D254" w14:textId="3B0C325A" w:rsidR="005256D8" w:rsidRDefault="005256D8" w:rsidP="005256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Fogadóórák csoportonként</w:t>
            </w:r>
          </w:p>
          <w:p w14:paraId="355F4771" w14:textId="77777777" w:rsidR="005256D8" w:rsidRDefault="005256D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156C6BB9" w14:textId="77777777" w:rsidR="00982930" w:rsidRDefault="0098293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2D44CFFF" w14:textId="77777777" w:rsidR="00982930" w:rsidRDefault="0098293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174E83A" w14:textId="77777777" w:rsidR="00982930" w:rsidRDefault="0098293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72EF9199" w14:textId="77777777" w:rsidR="00982930" w:rsidRDefault="0098293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6BB17E76" w14:textId="4B452F13" w:rsidR="005256D8" w:rsidRDefault="005256D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Óvodapedagógusok</w:t>
            </w:r>
          </w:p>
        </w:tc>
        <w:tc>
          <w:tcPr>
            <w:tcW w:w="1809" w:type="dxa"/>
          </w:tcPr>
          <w:p w14:paraId="134D53A8" w14:textId="0E669B87" w:rsidR="005256D8" w:rsidRDefault="005256D8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 20. – 11. 24.</w:t>
            </w:r>
          </w:p>
        </w:tc>
      </w:tr>
      <w:tr w:rsidR="008F6E8E" w:rsidRPr="000B0DEA" w14:paraId="661D3C96" w14:textId="77777777" w:rsidTr="00BE4766">
        <w:trPr>
          <w:trHeight w:val="924"/>
        </w:trPr>
        <w:tc>
          <w:tcPr>
            <w:tcW w:w="3461" w:type="dxa"/>
            <w:vMerge w:val="restart"/>
          </w:tcPr>
          <w:p w14:paraId="36BFAA63" w14:textId="1CE1E1A6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0464818" w14:textId="77777777" w:rsidR="00B5155D" w:rsidRDefault="00B5155D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6795E09A" w14:textId="77777777" w:rsidR="008F6E8E" w:rsidRDefault="008F6E8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4276892" w14:textId="77777777" w:rsidR="00B5155D" w:rsidRDefault="00B5155D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FF6600E" w14:textId="763A943F" w:rsidR="00016123" w:rsidRPr="000B0DEA" w:rsidRDefault="00016123" w:rsidP="00E94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noProof/>
              </w:rPr>
              <w:drawing>
                <wp:inline distT="0" distB="0" distL="0" distR="0" wp14:anchorId="40563DC8" wp14:editId="551DAC49">
                  <wp:extent cx="3504018" cy="1962251"/>
                  <wp:effectExtent l="8890" t="0" r="0" b="0"/>
                  <wp:docPr id="1847926833" name="Kép 1847926833" descr="December Holidays You Didn't Know About But Need to Celebr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cember Holidays You Didn't Know About But Need to Celebr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554024" cy="1990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14:paraId="3ED79A1A" w14:textId="77777777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Mesekör előadása</w:t>
            </w:r>
          </w:p>
          <w:p w14:paraId="6C9A01CA" w14:textId="76F58DB8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„A Télapó kesztyűje”</w:t>
            </w:r>
          </w:p>
          <w:p w14:paraId="69456FF2" w14:textId="7D0CE182" w:rsidR="00E95970" w:rsidRPr="000B0DEA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49A2D114" w14:textId="77777777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Németh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.-né</w:t>
            </w:r>
          </w:p>
          <w:p w14:paraId="66514EF5" w14:textId="6CB80AEB" w:rsidR="00E95970" w:rsidRPr="000B0DEA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</w:tc>
        <w:tc>
          <w:tcPr>
            <w:tcW w:w="1809" w:type="dxa"/>
          </w:tcPr>
          <w:p w14:paraId="584EE7BE" w14:textId="069826EA" w:rsidR="00E95970" w:rsidRPr="000B0DEA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12. 05.</w:t>
            </w:r>
          </w:p>
        </w:tc>
      </w:tr>
      <w:tr w:rsidR="008F6E8E" w:rsidRPr="000B0DEA" w14:paraId="623427EA" w14:textId="77777777" w:rsidTr="00BE4766">
        <w:trPr>
          <w:trHeight w:val="744"/>
        </w:trPr>
        <w:tc>
          <w:tcPr>
            <w:tcW w:w="3461" w:type="dxa"/>
            <w:vMerge/>
          </w:tcPr>
          <w:p w14:paraId="00A2BC10" w14:textId="77777777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62998D7C" w14:textId="5AD18A87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Mikulás az Óvodában</w:t>
            </w:r>
          </w:p>
          <w:p w14:paraId="7E15734C" w14:textId="77777777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17F52160" w14:textId="4CE7D20B" w:rsidR="00E95970" w:rsidRDefault="00E95970" w:rsidP="00E9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Szalay-J. N. Óvodapedagógusok</w:t>
            </w:r>
          </w:p>
        </w:tc>
        <w:tc>
          <w:tcPr>
            <w:tcW w:w="1809" w:type="dxa"/>
          </w:tcPr>
          <w:p w14:paraId="320E1B25" w14:textId="56C0F559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12. 06.</w:t>
            </w:r>
          </w:p>
        </w:tc>
      </w:tr>
      <w:tr w:rsidR="008F6E8E" w:rsidRPr="000B0DEA" w14:paraId="1E4B914D" w14:textId="77777777" w:rsidTr="00BE4766">
        <w:trPr>
          <w:trHeight w:val="1524"/>
        </w:trPr>
        <w:tc>
          <w:tcPr>
            <w:tcW w:w="3461" w:type="dxa"/>
            <w:vMerge/>
          </w:tcPr>
          <w:p w14:paraId="358E5977" w14:textId="77777777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27E5FC16" w14:textId="05040E01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Adventi gyertyagyújtás – műsor (Mesekör)</w:t>
            </w:r>
          </w:p>
          <w:p w14:paraId="25FC392A" w14:textId="77777777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Szülői Szervezet vendéglátó</w:t>
            </w:r>
          </w:p>
          <w:p w14:paraId="310AECEB" w14:textId="05D49EBD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5758CF68" w14:textId="77777777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Németh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.-né</w:t>
            </w:r>
          </w:p>
          <w:p w14:paraId="0B2FC02D" w14:textId="0519B368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</w:tc>
        <w:tc>
          <w:tcPr>
            <w:tcW w:w="1809" w:type="dxa"/>
          </w:tcPr>
          <w:p w14:paraId="41EC38CB" w14:textId="11AFF8F5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12. 10.</w:t>
            </w:r>
          </w:p>
        </w:tc>
      </w:tr>
      <w:tr w:rsidR="008F6E8E" w:rsidRPr="000B0DEA" w14:paraId="0EAF3E12" w14:textId="77777777" w:rsidTr="00BE4766">
        <w:trPr>
          <w:trHeight w:val="444"/>
        </w:trPr>
        <w:tc>
          <w:tcPr>
            <w:tcW w:w="3461" w:type="dxa"/>
            <w:vMerge/>
          </w:tcPr>
          <w:p w14:paraId="579E5E1E" w14:textId="77777777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31424639" w14:textId="3E0C0EFC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Lucázás</w:t>
            </w:r>
            <w:proofErr w:type="spellEnd"/>
          </w:p>
          <w:p w14:paraId="718D9CA2" w14:textId="77777777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60BED6BB" w14:textId="406B9895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Németh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-né</w:t>
            </w:r>
          </w:p>
        </w:tc>
        <w:tc>
          <w:tcPr>
            <w:tcW w:w="1809" w:type="dxa"/>
          </w:tcPr>
          <w:p w14:paraId="1440A2B9" w14:textId="23AA0684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12. 13.</w:t>
            </w:r>
          </w:p>
        </w:tc>
      </w:tr>
      <w:tr w:rsidR="008F6E8E" w:rsidRPr="000B0DEA" w14:paraId="2CAA60BE" w14:textId="77777777" w:rsidTr="00BE4766">
        <w:trPr>
          <w:trHeight w:val="324"/>
        </w:trPr>
        <w:tc>
          <w:tcPr>
            <w:tcW w:w="3461" w:type="dxa"/>
            <w:vMerge/>
          </w:tcPr>
          <w:p w14:paraId="2631AF36" w14:textId="77777777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4D939F08" w14:textId="1890F1C7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Karácsonyi vásár az Oviban</w:t>
            </w:r>
          </w:p>
          <w:p w14:paraId="5B1B7B2A" w14:textId="77777777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5DF98555" w14:textId="77777777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4850DE36" w14:textId="7710E3A1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Szülői Szervezet</w:t>
            </w:r>
          </w:p>
        </w:tc>
        <w:tc>
          <w:tcPr>
            <w:tcW w:w="1809" w:type="dxa"/>
          </w:tcPr>
          <w:p w14:paraId="6169A34B" w14:textId="60C1B05E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 11. – 15.</w:t>
            </w:r>
          </w:p>
        </w:tc>
      </w:tr>
      <w:tr w:rsidR="008F6E8E" w:rsidRPr="000B0DEA" w14:paraId="281BEC68" w14:textId="77777777" w:rsidTr="00BE4766">
        <w:trPr>
          <w:trHeight w:val="768"/>
        </w:trPr>
        <w:tc>
          <w:tcPr>
            <w:tcW w:w="3461" w:type="dxa"/>
            <w:vMerge/>
          </w:tcPr>
          <w:p w14:paraId="3892719E" w14:textId="77777777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22BF1BE8" w14:textId="7E01D168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Karácsony a csoportokban</w:t>
            </w:r>
          </w:p>
          <w:p w14:paraId="7DECB113" w14:textId="77777777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Közös éneklés az óvodában</w:t>
            </w:r>
          </w:p>
          <w:p w14:paraId="651D89BF" w14:textId="3820A069" w:rsidR="00E948F0" w:rsidRDefault="00E948F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393A4BF0" w14:textId="4AEC0F56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Óvodapedagógusok</w:t>
            </w:r>
          </w:p>
        </w:tc>
        <w:tc>
          <w:tcPr>
            <w:tcW w:w="1809" w:type="dxa"/>
          </w:tcPr>
          <w:p w14:paraId="0C801114" w14:textId="3EE5AD77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12. 20.</w:t>
            </w:r>
          </w:p>
        </w:tc>
      </w:tr>
      <w:tr w:rsidR="008F6E8E" w:rsidRPr="000B0DEA" w14:paraId="1AA849A2" w14:textId="77777777" w:rsidTr="00BE4766">
        <w:trPr>
          <w:trHeight w:val="324"/>
        </w:trPr>
        <w:tc>
          <w:tcPr>
            <w:tcW w:w="3461" w:type="dxa"/>
            <w:vMerge/>
          </w:tcPr>
          <w:p w14:paraId="6D562EF7" w14:textId="77777777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4C02B1FE" w14:textId="77777777" w:rsidR="00E95970" w:rsidRDefault="00E95970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Nevelés nélküli munkanap</w:t>
            </w:r>
          </w:p>
          <w:p w14:paraId="487FFDE4" w14:textId="77777777" w:rsidR="00E34051" w:rsidRDefault="00E34051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FE94DA5" w14:textId="77777777" w:rsidR="009776CE" w:rsidRDefault="009776CE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1E54A627" w14:textId="4CDB64B9" w:rsidR="00E34051" w:rsidRDefault="00E34051" w:rsidP="00982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3076F9B7" w14:textId="1C358927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1809" w:type="dxa"/>
          </w:tcPr>
          <w:p w14:paraId="5F56A943" w14:textId="2DA05D0F" w:rsidR="00E95970" w:rsidRDefault="00E9597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12. 22.</w:t>
            </w:r>
          </w:p>
        </w:tc>
      </w:tr>
      <w:tr w:rsidR="008F6E8E" w:rsidRPr="000B0DEA" w14:paraId="7A61E033" w14:textId="77777777" w:rsidTr="00BE4766">
        <w:trPr>
          <w:trHeight w:val="684"/>
        </w:trPr>
        <w:tc>
          <w:tcPr>
            <w:tcW w:w="3461" w:type="dxa"/>
            <w:vMerge w:val="restart"/>
          </w:tcPr>
          <w:p w14:paraId="009BF431" w14:textId="3791D62C" w:rsidR="00273A47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E12E697" w14:textId="77777777" w:rsidR="00B5155D" w:rsidRDefault="00B5155D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FAC4041" w14:textId="0FB9CFCC" w:rsidR="00273A47" w:rsidRPr="000B0DEA" w:rsidRDefault="00273A47" w:rsidP="00E94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6658BB1" wp14:editId="07DA83AE">
                  <wp:extent cx="1905000" cy="1905000"/>
                  <wp:effectExtent l="0" t="0" r="0" b="0"/>
                  <wp:docPr id="602328487" name="Kép 602328487" descr="január pictures and videos | január képek és videók - Megaport Media -  képek, videók, animáció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nuár pictures and videos | január képek és videók - Megaport Media -  képek, videók, animáció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14:paraId="7A8E8C63" w14:textId="5EF7C720" w:rsidR="00273A47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Szülői értekezletek</w:t>
            </w:r>
          </w:p>
          <w:p w14:paraId="06CE33DA" w14:textId="77777777" w:rsidR="00273A47" w:rsidRPr="000B0DEA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4E29C578" w14:textId="37BF9190" w:rsidR="00273A47" w:rsidRPr="000B0DEA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09" w:type="dxa"/>
          </w:tcPr>
          <w:p w14:paraId="3A481532" w14:textId="2BDD0B46" w:rsidR="00273A47" w:rsidRPr="000B0DEA" w:rsidRDefault="0052779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2024.</w:t>
            </w:r>
          </w:p>
        </w:tc>
      </w:tr>
      <w:tr w:rsidR="008F6E8E" w:rsidRPr="000B0DEA" w14:paraId="423BB96E" w14:textId="77777777" w:rsidTr="00BE4766">
        <w:trPr>
          <w:trHeight w:val="445"/>
        </w:trPr>
        <w:tc>
          <w:tcPr>
            <w:tcW w:w="3461" w:type="dxa"/>
            <w:vMerge/>
          </w:tcPr>
          <w:p w14:paraId="78E2A837" w14:textId="77777777" w:rsidR="00273A47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2A5C4EA7" w14:textId="0068092D" w:rsidR="00273A47" w:rsidRDefault="00273A47" w:rsidP="0027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Bagoly</w:t>
            </w:r>
          </w:p>
        </w:tc>
        <w:tc>
          <w:tcPr>
            <w:tcW w:w="2188" w:type="dxa"/>
          </w:tcPr>
          <w:p w14:paraId="32421C22" w14:textId="7F05E2DB" w:rsidR="00273A47" w:rsidRPr="000B0DEA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1809" w:type="dxa"/>
          </w:tcPr>
          <w:p w14:paraId="2D3E186C" w14:textId="1D34C14F" w:rsidR="00273A47" w:rsidRPr="001519BF" w:rsidRDefault="001519BF" w:rsidP="00151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01. 22</w:t>
            </w:r>
          </w:p>
        </w:tc>
      </w:tr>
      <w:tr w:rsidR="008F6E8E" w:rsidRPr="000B0DEA" w14:paraId="376FC7A9" w14:textId="77777777" w:rsidTr="00BE4766">
        <w:trPr>
          <w:trHeight w:val="492"/>
        </w:trPr>
        <w:tc>
          <w:tcPr>
            <w:tcW w:w="3461" w:type="dxa"/>
            <w:vMerge/>
          </w:tcPr>
          <w:p w14:paraId="3545A94A" w14:textId="77777777" w:rsidR="00273A47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4C7C46BC" w14:textId="61A991C6" w:rsidR="00273A47" w:rsidRDefault="00273A47" w:rsidP="0027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Halacska</w:t>
            </w:r>
          </w:p>
        </w:tc>
        <w:tc>
          <w:tcPr>
            <w:tcW w:w="2188" w:type="dxa"/>
          </w:tcPr>
          <w:p w14:paraId="56B285BE" w14:textId="7A54C453" w:rsidR="00273A47" w:rsidRPr="000B0DEA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</w:tc>
        <w:tc>
          <w:tcPr>
            <w:tcW w:w="1809" w:type="dxa"/>
          </w:tcPr>
          <w:p w14:paraId="19C1B5FF" w14:textId="7C066A9B" w:rsidR="00273A47" w:rsidRPr="001519BF" w:rsidRDefault="001519BF" w:rsidP="00151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 </w:t>
            </w:r>
            <w:r w:rsidR="00A92E35"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</w:tr>
      <w:tr w:rsidR="008F6E8E" w:rsidRPr="000B0DEA" w14:paraId="67857E93" w14:textId="77777777" w:rsidTr="00BE4766">
        <w:trPr>
          <w:trHeight w:val="444"/>
        </w:trPr>
        <w:tc>
          <w:tcPr>
            <w:tcW w:w="3461" w:type="dxa"/>
            <w:vMerge/>
          </w:tcPr>
          <w:p w14:paraId="382222AD" w14:textId="77777777" w:rsidR="00273A47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10990EC8" w14:textId="24B59E4C" w:rsidR="00273A47" w:rsidRDefault="00273A47" w:rsidP="0027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Kékcinke</w:t>
            </w:r>
          </w:p>
        </w:tc>
        <w:tc>
          <w:tcPr>
            <w:tcW w:w="2188" w:type="dxa"/>
          </w:tcPr>
          <w:p w14:paraId="5AD8D084" w14:textId="14A337E1" w:rsidR="00273A47" w:rsidRPr="000B0DEA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Budai Á.</w:t>
            </w:r>
          </w:p>
        </w:tc>
        <w:tc>
          <w:tcPr>
            <w:tcW w:w="1809" w:type="dxa"/>
          </w:tcPr>
          <w:p w14:paraId="4AC44B31" w14:textId="3F636FC6" w:rsidR="00273A47" w:rsidRPr="001519BF" w:rsidRDefault="001519BF" w:rsidP="00151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 </w:t>
            </w:r>
            <w:r w:rsidR="00A92E35"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</w:tr>
      <w:tr w:rsidR="008F6E8E" w:rsidRPr="000B0DEA" w14:paraId="4EDD95B1" w14:textId="77777777" w:rsidTr="00BE4766">
        <w:trPr>
          <w:trHeight w:val="396"/>
        </w:trPr>
        <w:tc>
          <w:tcPr>
            <w:tcW w:w="3461" w:type="dxa"/>
            <w:vMerge/>
          </w:tcPr>
          <w:p w14:paraId="1BA423C2" w14:textId="77777777" w:rsidR="00273A47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02FC9B61" w14:textId="5BEA5E08" w:rsidR="00273A47" w:rsidRDefault="00273A47" w:rsidP="0027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Maci</w:t>
            </w:r>
          </w:p>
        </w:tc>
        <w:tc>
          <w:tcPr>
            <w:tcW w:w="2188" w:type="dxa"/>
          </w:tcPr>
          <w:p w14:paraId="2FE179CF" w14:textId="7A2C761C" w:rsidR="00273A47" w:rsidRPr="000B0DEA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Szalay-J. N.</w:t>
            </w:r>
          </w:p>
        </w:tc>
        <w:tc>
          <w:tcPr>
            <w:tcW w:w="1809" w:type="dxa"/>
          </w:tcPr>
          <w:p w14:paraId="780ABC0F" w14:textId="74BC7017" w:rsidR="00273A47" w:rsidRPr="001519BF" w:rsidRDefault="001519BF" w:rsidP="001519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 </w:t>
            </w:r>
            <w:r w:rsidR="00273A47"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</w:tr>
      <w:tr w:rsidR="008F6E8E" w:rsidRPr="000B0DEA" w14:paraId="7C128655" w14:textId="77777777" w:rsidTr="00BE4766">
        <w:trPr>
          <w:trHeight w:val="456"/>
        </w:trPr>
        <w:tc>
          <w:tcPr>
            <w:tcW w:w="3461" w:type="dxa"/>
            <w:vMerge/>
          </w:tcPr>
          <w:p w14:paraId="022C3E79" w14:textId="77777777" w:rsidR="00273A47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76655609" w14:textId="49262E06" w:rsidR="00273A47" w:rsidRDefault="00273A47" w:rsidP="0027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Pillangó</w:t>
            </w:r>
          </w:p>
        </w:tc>
        <w:tc>
          <w:tcPr>
            <w:tcW w:w="2188" w:type="dxa"/>
          </w:tcPr>
          <w:p w14:paraId="28A28C50" w14:textId="1321BD73" w:rsidR="00273A47" w:rsidRPr="000B0DEA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Kónya-P.E.</w:t>
            </w:r>
          </w:p>
        </w:tc>
        <w:tc>
          <w:tcPr>
            <w:tcW w:w="1809" w:type="dxa"/>
          </w:tcPr>
          <w:p w14:paraId="7EED98F9" w14:textId="32C2480F" w:rsidR="00273A47" w:rsidRPr="001519BF" w:rsidRDefault="001519BF" w:rsidP="001519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 </w:t>
            </w:r>
            <w:r w:rsidR="00273A47"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</w:tr>
      <w:tr w:rsidR="008F6E8E" w:rsidRPr="000B0DEA" w14:paraId="19A97D40" w14:textId="77777777" w:rsidTr="00BE4766">
        <w:trPr>
          <w:trHeight w:val="480"/>
        </w:trPr>
        <w:tc>
          <w:tcPr>
            <w:tcW w:w="3461" w:type="dxa"/>
            <w:vMerge/>
          </w:tcPr>
          <w:p w14:paraId="4CC19E13" w14:textId="77777777" w:rsidR="00273A47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3ADA2CAC" w14:textId="58C08334" w:rsidR="00273A47" w:rsidRDefault="00273A47" w:rsidP="0027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Katica</w:t>
            </w:r>
          </w:p>
        </w:tc>
        <w:tc>
          <w:tcPr>
            <w:tcW w:w="2188" w:type="dxa"/>
          </w:tcPr>
          <w:p w14:paraId="5EF0A04B" w14:textId="53B6B075" w:rsidR="00273A47" w:rsidRPr="000B0DEA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Hanyeczné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Sz.E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09" w:type="dxa"/>
          </w:tcPr>
          <w:p w14:paraId="504246F8" w14:textId="6932F67F" w:rsidR="00273A47" w:rsidRPr="001519BF" w:rsidRDefault="001519BF" w:rsidP="00151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 </w:t>
            </w:r>
            <w:r w:rsidR="00273A47"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</w:tr>
      <w:tr w:rsidR="008F6E8E" w:rsidRPr="000B0DEA" w14:paraId="215CB1E9" w14:textId="77777777" w:rsidTr="00BE4766">
        <w:trPr>
          <w:trHeight w:val="336"/>
        </w:trPr>
        <w:tc>
          <w:tcPr>
            <w:tcW w:w="3461" w:type="dxa"/>
            <w:vMerge/>
          </w:tcPr>
          <w:p w14:paraId="239AFF6F" w14:textId="77777777" w:rsidR="00273A47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0C46114E" w14:textId="32B81AD6" w:rsidR="00273A47" w:rsidRDefault="00273A47" w:rsidP="00273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Bölcsőde</w:t>
            </w:r>
          </w:p>
        </w:tc>
        <w:tc>
          <w:tcPr>
            <w:tcW w:w="2188" w:type="dxa"/>
          </w:tcPr>
          <w:p w14:paraId="771297DA" w14:textId="5981AB0F" w:rsidR="00273A47" w:rsidRPr="000B0DEA" w:rsidRDefault="00273A47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Csákány L.</w:t>
            </w:r>
          </w:p>
        </w:tc>
        <w:tc>
          <w:tcPr>
            <w:tcW w:w="1809" w:type="dxa"/>
          </w:tcPr>
          <w:p w14:paraId="1F588114" w14:textId="517511AA" w:rsidR="00273A47" w:rsidRPr="001519BF" w:rsidRDefault="001519BF" w:rsidP="001519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 </w:t>
            </w:r>
            <w:r w:rsidR="00273A47"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</w:tr>
      <w:tr w:rsidR="008F6E8E" w:rsidRPr="000B0DEA" w14:paraId="03B3C4D9" w14:textId="77777777" w:rsidTr="00BE4766">
        <w:trPr>
          <w:trHeight w:val="300"/>
        </w:trPr>
        <w:tc>
          <w:tcPr>
            <w:tcW w:w="3461" w:type="dxa"/>
            <w:vMerge w:val="restart"/>
          </w:tcPr>
          <w:p w14:paraId="3CE12E9F" w14:textId="77777777" w:rsidR="00CD68DA" w:rsidRDefault="00CD68DA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715DA8C" w14:textId="2630954D" w:rsidR="00CD68DA" w:rsidRDefault="00E948F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noProof/>
              </w:rPr>
              <w:drawing>
                <wp:inline distT="0" distB="0" distL="0" distR="0" wp14:anchorId="30DC7E72" wp14:editId="563AE087">
                  <wp:extent cx="2026920" cy="2026920"/>
                  <wp:effectExtent l="0" t="0" r="0" b="0"/>
                  <wp:docPr id="1554760917" name="Kép 1554760917" descr="Viszlát, Január! Helló, Február! - Megaport Media - képek, videók, animáció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zlát, Január! Helló, Február! - Megaport Media - képek, videók, animáció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4AE1EC" w14:textId="616B74F8" w:rsidR="00CD68DA" w:rsidRPr="000B0DEA" w:rsidRDefault="00CD68DA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16E8CDB2" w14:textId="4BEECDAC" w:rsidR="00E948F0" w:rsidRDefault="00E948F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Mesekör előadása</w:t>
            </w:r>
          </w:p>
          <w:p w14:paraId="56599235" w14:textId="7DC77219" w:rsidR="00CD68DA" w:rsidRPr="000B0DEA" w:rsidRDefault="00CD68DA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2179D7F7" w14:textId="6F9CED37" w:rsidR="00E948F0" w:rsidRDefault="00E948F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  <w:p w14:paraId="48CA0D60" w14:textId="79AFF34C" w:rsidR="00CD68DA" w:rsidRPr="000B0DEA" w:rsidRDefault="00CD68DA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09" w:type="dxa"/>
          </w:tcPr>
          <w:p w14:paraId="0A6FF26C" w14:textId="68802D9D" w:rsidR="00CD68DA" w:rsidRPr="001519BF" w:rsidRDefault="00E948F0" w:rsidP="001519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02. 01.</w:t>
            </w:r>
          </w:p>
        </w:tc>
      </w:tr>
      <w:tr w:rsidR="008F6E8E" w:rsidRPr="000B0DEA" w14:paraId="0339C576" w14:textId="77777777" w:rsidTr="00BE4766">
        <w:trPr>
          <w:trHeight w:val="1344"/>
        </w:trPr>
        <w:tc>
          <w:tcPr>
            <w:tcW w:w="3461" w:type="dxa"/>
            <w:vMerge/>
          </w:tcPr>
          <w:p w14:paraId="0C1E1D6D" w14:textId="77777777" w:rsidR="00E948F0" w:rsidRDefault="00E948F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5A58DFB6" w14:textId="677134E5" w:rsidR="00E948F0" w:rsidRDefault="00E948F0" w:rsidP="00E94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Farsang az Oviban</w:t>
            </w:r>
          </w:p>
          <w:p w14:paraId="1E8B2A87" w14:textId="77777777" w:rsidR="00E948F0" w:rsidRDefault="00E948F0" w:rsidP="00E94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jelmezes mulattság csoportszinten</w:t>
            </w:r>
          </w:p>
          <w:p w14:paraId="7A5B8EEC" w14:textId="77777777" w:rsidR="00E948F0" w:rsidRDefault="00E948F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2586FA02" w14:textId="77777777" w:rsidR="00E948F0" w:rsidRDefault="00E948F0" w:rsidP="00E94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Óvodapedagógusok</w:t>
            </w:r>
          </w:p>
        </w:tc>
        <w:tc>
          <w:tcPr>
            <w:tcW w:w="1809" w:type="dxa"/>
          </w:tcPr>
          <w:p w14:paraId="4631E562" w14:textId="77777777" w:rsidR="00E948F0" w:rsidRDefault="00E948F0" w:rsidP="00E948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02. 02.</w:t>
            </w:r>
          </w:p>
        </w:tc>
      </w:tr>
      <w:tr w:rsidR="008F6E8E" w:rsidRPr="000B0DEA" w14:paraId="7E2F0C62" w14:textId="77777777" w:rsidTr="00BE4766">
        <w:trPr>
          <w:trHeight w:val="1932"/>
        </w:trPr>
        <w:tc>
          <w:tcPr>
            <w:tcW w:w="3461" w:type="dxa"/>
            <w:vMerge/>
          </w:tcPr>
          <w:p w14:paraId="53AD3D6C" w14:textId="77777777" w:rsidR="00E948F0" w:rsidRDefault="00E948F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71F99CD9" w14:textId="77777777" w:rsidR="00E948F0" w:rsidRDefault="00E948F0" w:rsidP="00151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Fogadóóra a csoportokban</w:t>
            </w:r>
          </w:p>
          <w:p w14:paraId="57B858CE" w14:textId="50351CF7" w:rsidR="00E948F0" w:rsidRDefault="00E948F0" w:rsidP="00151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Gyermekfejlődés ismertetése</w:t>
            </w:r>
          </w:p>
          <w:p w14:paraId="13436E23" w14:textId="2D782E24" w:rsidR="00E948F0" w:rsidRDefault="00E948F0" w:rsidP="00151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(időpontegyeztetés szükséges)</w:t>
            </w:r>
          </w:p>
          <w:p w14:paraId="381A3D50" w14:textId="730F928F" w:rsidR="00E948F0" w:rsidRDefault="00E948F0" w:rsidP="00151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69427ED3" w14:textId="50156858" w:rsidR="00E948F0" w:rsidRDefault="00E948F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Óvodapedagógusok</w:t>
            </w:r>
          </w:p>
          <w:p w14:paraId="55601645" w14:textId="77777777" w:rsidR="00E948F0" w:rsidRDefault="00E948F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61AF012C" w14:textId="50CADDC6" w:rsidR="00E948F0" w:rsidRDefault="00E948F0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09" w:type="dxa"/>
          </w:tcPr>
          <w:p w14:paraId="11CCF065" w14:textId="0513AFD7" w:rsidR="00E948F0" w:rsidRPr="00CD68DA" w:rsidRDefault="00E948F0" w:rsidP="00CD6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 26.- 29.</w:t>
            </w:r>
          </w:p>
        </w:tc>
      </w:tr>
      <w:tr w:rsidR="008F6E8E" w:rsidRPr="000B0DEA" w14:paraId="0577EF4F" w14:textId="77777777" w:rsidTr="00BE4766">
        <w:trPr>
          <w:trHeight w:val="684"/>
        </w:trPr>
        <w:tc>
          <w:tcPr>
            <w:tcW w:w="3461" w:type="dxa"/>
            <w:vMerge w:val="restart"/>
          </w:tcPr>
          <w:p w14:paraId="37225341" w14:textId="77777777" w:rsidR="00B5155D" w:rsidRDefault="00B5155D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9760B24" w14:textId="77777777" w:rsidR="00B5155D" w:rsidRDefault="00B5155D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4CA248C" w14:textId="3AE0B46A" w:rsidR="0082111E" w:rsidRPr="000B0DEA" w:rsidRDefault="00B5155D" w:rsidP="00600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noProof/>
              </w:rPr>
              <w:drawing>
                <wp:inline distT="0" distB="0" distL="0" distR="0" wp14:anchorId="36FADE4A" wp14:editId="6AF9F073">
                  <wp:extent cx="2964526" cy="1973478"/>
                  <wp:effectExtent l="317" t="0" r="7938" b="7937"/>
                  <wp:docPr id="1915763779" name="Kép 1915763779" descr="Szuper márciusra számíthat ez a 3 csillagjegy | nl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zuper márciusra számíthat ez a 3 csillagjegy | nl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982169" cy="1985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14:paraId="333BBDBA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Nőnapi megemlékezés</w:t>
            </w:r>
          </w:p>
          <w:p w14:paraId="65C929C4" w14:textId="16F0E2BF" w:rsidR="0082111E" w:rsidRPr="000B0DEA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69E904DF" w14:textId="3F3A231E" w:rsidR="0082111E" w:rsidRPr="000B0DEA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</w:tc>
        <w:tc>
          <w:tcPr>
            <w:tcW w:w="1809" w:type="dxa"/>
          </w:tcPr>
          <w:p w14:paraId="2B6CBC13" w14:textId="6CB501CD" w:rsidR="0082111E" w:rsidRPr="000B0DEA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03. 08.</w:t>
            </w:r>
          </w:p>
        </w:tc>
      </w:tr>
      <w:tr w:rsidR="008F6E8E" w:rsidRPr="000B0DEA" w14:paraId="227E88C1" w14:textId="77777777" w:rsidTr="00BE4766">
        <w:trPr>
          <w:trHeight w:val="408"/>
        </w:trPr>
        <w:tc>
          <w:tcPr>
            <w:tcW w:w="3461" w:type="dxa"/>
            <w:vMerge/>
          </w:tcPr>
          <w:p w14:paraId="11F8919B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07F6A654" w14:textId="2040F96D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Tavaszi Bál</w:t>
            </w:r>
          </w:p>
        </w:tc>
        <w:tc>
          <w:tcPr>
            <w:tcW w:w="2188" w:type="dxa"/>
          </w:tcPr>
          <w:p w14:paraId="1C578EC7" w14:textId="5972D081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Szülői Szervezet</w:t>
            </w:r>
          </w:p>
        </w:tc>
        <w:tc>
          <w:tcPr>
            <w:tcW w:w="1809" w:type="dxa"/>
          </w:tcPr>
          <w:p w14:paraId="660D2CDA" w14:textId="312F22BF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03. 09.</w:t>
            </w:r>
          </w:p>
        </w:tc>
      </w:tr>
      <w:tr w:rsidR="008F6E8E" w:rsidRPr="000B0DEA" w14:paraId="52E6F0C1" w14:textId="77777777" w:rsidTr="00BE4766">
        <w:trPr>
          <w:trHeight w:val="444"/>
        </w:trPr>
        <w:tc>
          <w:tcPr>
            <w:tcW w:w="3461" w:type="dxa"/>
            <w:vMerge/>
          </w:tcPr>
          <w:p w14:paraId="508CDE68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7CE22B25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Nemzeti Ünnepünk </w:t>
            </w:r>
          </w:p>
          <w:p w14:paraId="410598B2" w14:textId="3E6E8827" w:rsidR="0082111E" w:rsidRDefault="0034010C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</w:t>
            </w:r>
            <w:r w:rsidR="0082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óvodai</w:t>
            </w:r>
          </w:p>
          <w:p w14:paraId="473D21D5" w14:textId="6CAE7C44" w:rsidR="00B5155D" w:rsidRDefault="00B5155D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4E104B1A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3D0A6C5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F47D15B" w14:textId="621DFF1B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Budai Á.</w:t>
            </w:r>
          </w:p>
        </w:tc>
        <w:tc>
          <w:tcPr>
            <w:tcW w:w="1809" w:type="dxa"/>
          </w:tcPr>
          <w:p w14:paraId="6992B6F5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FD20D13" w14:textId="6A12AD64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03. 14.</w:t>
            </w:r>
          </w:p>
          <w:p w14:paraId="513755E4" w14:textId="55139F8D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F6E8E" w:rsidRPr="000B0DEA" w14:paraId="13693172" w14:textId="77777777" w:rsidTr="00BE4766">
        <w:trPr>
          <w:trHeight w:val="720"/>
        </w:trPr>
        <w:tc>
          <w:tcPr>
            <w:tcW w:w="3461" w:type="dxa"/>
            <w:vMerge/>
          </w:tcPr>
          <w:p w14:paraId="5971A9BD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70A8E000" w14:textId="77777777" w:rsidR="0082111E" w:rsidRDefault="0082111E" w:rsidP="003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CB62484" w14:textId="668338AC" w:rsidR="0082111E" w:rsidRDefault="0034010C" w:rsidP="003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</w:t>
            </w:r>
            <w:r w:rsidR="0082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</w:t>
            </w:r>
          </w:p>
          <w:p w14:paraId="7889AE7E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1F04B9CB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4F81B1F" w14:textId="19A661DA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intézmény dolgozói</w:t>
            </w:r>
          </w:p>
        </w:tc>
        <w:tc>
          <w:tcPr>
            <w:tcW w:w="1809" w:type="dxa"/>
          </w:tcPr>
          <w:p w14:paraId="5A02D943" w14:textId="77777777" w:rsidR="0082111E" w:rsidRDefault="0082111E" w:rsidP="003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D355E23" w14:textId="21244484" w:rsidR="0082111E" w:rsidRDefault="0082111E" w:rsidP="003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03. 15.</w:t>
            </w:r>
          </w:p>
        </w:tc>
      </w:tr>
      <w:tr w:rsidR="008F6E8E" w:rsidRPr="000B0DEA" w14:paraId="0DC50BFA" w14:textId="77777777" w:rsidTr="00BE4766">
        <w:trPr>
          <w:trHeight w:val="588"/>
        </w:trPr>
        <w:tc>
          <w:tcPr>
            <w:tcW w:w="3461" w:type="dxa"/>
            <w:vMerge/>
          </w:tcPr>
          <w:p w14:paraId="21A4AE90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45C999A9" w14:textId="7E221ABA" w:rsidR="0082111E" w:rsidRDefault="0082111E" w:rsidP="00821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Kék Duna nyílt nap</w:t>
            </w:r>
          </w:p>
        </w:tc>
        <w:tc>
          <w:tcPr>
            <w:tcW w:w="2188" w:type="dxa"/>
          </w:tcPr>
          <w:p w14:paraId="6218CFF2" w14:textId="271D715E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Óvodapedagógusok</w:t>
            </w:r>
          </w:p>
        </w:tc>
        <w:tc>
          <w:tcPr>
            <w:tcW w:w="1809" w:type="dxa"/>
          </w:tcPr>
          <w:p w14:paraId="6CEE51CD" w14:textId="343DC797" w:rsidR="0082111E" w:rsidRDefault="0082111E" w:rsidP="003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03. </w:t>
            </w:r>
            <w:r w:rsidR="00A45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18. - 20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8F6E8E" w:rsidRPr="000B0DEA" w14:paraId="37B6AF72" w14:textId="77777777" w:rsidTr="00BE4766">
        <w:trPr>
          <w:trHeight w:val="684"/>
        </w:trPr>
        <w:tc>
          <w:tcPr>
            <w:tcW w:w="3461" w:type="dxa"/>
            <w:vMerge/>
          </w:tcPr>
          <w:p w14:paraId="7CFB211D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2AD6F592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Víz Világnapja </w:t>
            </w:r>
          </w:p>
          <w:p w14:paraId="49325FDA" w14:textId="435EA6FB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0382BA14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Berkes Cs.</w:t>
            </w:r>
          </w:p>
          <w:p w14:paraId="2C941406" w14:textId="41FA4229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Kónya-P.E.</w:t>
            </w:r>
          </w:p>
        </w:tc>
        <w:tc>
          <w:tcPr>
            <w:tcW w:w="1809" w:type="dxa"/>
          </w:tcPr>
          <w:p w14:paraId="47D0FE40" w14:textId="6CCB1123" w:rsidR="0082111E" w:rsidRDefault="0082111E" w:rsidP="003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03. 22.</w:t>
            </w:r>
          </w:p>
        </w:tc>
      </w:tr>
      <w:tr w:rsidR="008F6E8E" w:rsidRPr="000B0DEA" w14:paraId="2E69C364" w14:textId="77777777" w:rsidTr="00BE4766">
        <w:trPr>
          <w:trHeight w:val="576"/>
        </w:trPr>
        <w:tc>
          <w:tcPr>
            <w:tcW w:w="3461" w:type="dxa"/>
            <w:vMerge/>
          </w:tcPr>
          <w:p w14:paraId="33358CD3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6C9A70EE" w14:textId="77777777" w:rsidR="0082111E" w:rsidRDefault="0082111E" w:rsidP="00821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Mesekör előadása Húsvét</w:t>
            </w:r>
          </w:p>
          <w:p w14:paraId="2868376C" w14:textId="544FA710" w:rsidR="00B5155D" w:rsidRDefault="00B5155D" w:rsidP="00821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4122E9A0" w14:textId="517D8952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</w:p>
        </w:tc>
        <w:tc>
          <w:tcPr>
            <w:tcW w:w="1809" w:type="dxa"/>
          </w:tcPr>
          <w:p w14:paraId="73696C39" w14:textId="27A812C3" w:rsidR="0082111E" w:rsidRDefault="0082111E" w:rsidP="003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03. 26.</w:t>
            </w:r>
          </w:p>
        </w:tc>
      </w:tr>
      <w:tr w:rsidR="008F6E8E" w:rsidRPr="000B0DEA" w14:paraId="7EE74189" w14:textId="77777777" w:rsidTr="00BE4766">
        <w:trPr>
          <w:trHeight w:val="240"/>
        </w:trPr>
        <w:tc>
          <w:tcPr>
            <w:tcW w:w="3461" w:type="dxa"/>
            <w:vMerge/>
          </w:tcPr>
          <w:p w14:paraId="14DB99AA" w14:textId="77777777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498922CA" w14:textId="77777777" w:rsidR="00B5155D" w:rsidRDefault="0082111E" w:rsidP="00821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Húsvét az óvodában</w:t>
            </w:r>
          </w:p>
          <w:p w14:paraId="47A2CC20" w14:textId="17CB026B" w:rsidR="00B5155D" w:rsidRDefault="00B5155D" w:rsidP="00821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4B7DB866" w14:textId="66A443B9" w:rsidR="0082111E" w:rsidRDefault="0082111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1809" w:type="dxa"/>
          </w:tcPr>
          <w:p w14:paraId="3117F38D" w14:textId="75F622F9" w:rsidR="0082111E" w:rsidRDefault="0082111E" w:rsidP="003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03. 27.</w:t>
            </w:r>
          </w:p>
        </w:tc>
      </w:tr>
      <w:tr w:rsidR="008F6E8E" w:rsidRPr="000B0DEA" w14:paraId="3AC78ED5" w14:textId="77777777" w:rsidTr="00BE4766">
        <w:trPr>
          <w:trHeight w:val="636"/>
        </w:trPr>
        <w:tc>
          <w:tcPr>
            <w:tcW w:w="3461" w:type="dxa"/>
            <w:vMerge w:val="restart"/>
          </w:tcPr>
          <w:p w14:paraId="05889781" w14:textId="31E998CD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311EFEC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101C6BCE" w14:textId="5C5041B0" w:rsidR="00BE4766" w:rsidRPr="000B0DEA" w:rsidRDefault="00BE4766" w:rsidP="00600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noProof/>
              </w:rPr>
              <w:drawing>
                <wp:inline distT="0" distB="0" distL="0" distR="0" wp14:anchorId="0DF4D189" wp14:editId="0F6C3F47">
                  <wp:extent cx="2060395" cy="1371600"/>
                  <wp:effectExtent l="0" t="0" r="0" b="0"/>
                  <wp:docPr id="1194431501" name="Kép 1194431501" descr="Áprilisi babonák, jeles napok, érdekességek | Ünnepek és hétköznap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Áprilisi babonák, jeles napok, érdekességek | Ünnepek és hétköznap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984" cy="1383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14:paraId="62AB59EA" w14:textId="3730E7A0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Ovi és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Bölcsi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Csalogató séta</w:t>
            </w:r>
          </w:p>
          <w:p w14:paraId="436799CA" w14:textId="764D10B7" w:rsidR="00BE4766" w:rsidRPr="000B0DEA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6CF34B32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2D607C2E" w14:textId="72039C56" w:rsidR="00BE4766" w:rsidRPr="000B0DEA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Csákány L.</w:t>
            </w:r>
          </w:p>
        </w:tc>
        <w:tc>
          <w:tcPr>
            <w:tcW w:w="1809" w:type="dxa"/>
          </w:tcPr>
          <w:p w14:paraId="6988A8FB" w14:textId="3D56A619" w:rsidR="00BE4766" w:rsidRPr="000B0DEA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04. 15. – 17.</w:t>
            </w:r>
          </w:p>
        </w:tc>
      </w:tr>
      <w:tr w:rsidR="008F6E8E" w:rsidRPr="000B0DEA" w14:paraId="3868EE9D" w14:textId="77777777" w:rsidTr="00BE4766">
        <w:trPr>
          <w:trHeight w:val="972"/>
        </w:trPr>
        <w:tc>
          <w:tcPr>
            <w:tcW w:w="3461" w:type="dxa"/>
            <w:vMerge/>
          </w:tcPr>
          <w:p w14:paraId="0FD95935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38E0CE14" w14:textId="02E6AC4D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Föld Napja a Kék Duna Óvoda és Bölcsődében</w:t>
            </w:r>
          </w:p>
          <w:p w14:paraId="20400379" w14:textId="28BFC4DC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52D1FBCB" w14:textId="0AEB42C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Szalay – J. N.</w:t>
            </w:r>
          </w:p>
        </w:tc>
        <w:tc>
          <w:tcPr>
            <w:tcW w:w="1809" w:type="dxa"/>
          </w:tcPr>
          <w:p w14:paraId="5CB5757C" w14:textId="3C0382A4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04. 22.-e hete</w:t>
            </w:r>
          </w:p>
        </w:tc>
      </w:tr>
      <w:tr w:rsidR="008F6E8E" w:rsidRPr="000B0DEA" w14:paraId="7A2C9451" w14:textId="77777777" w:rsidTr="00BE4766">
        <w:trPr>
          <w:trHeight w:val="672"/>
        </w:trPr>
        <w:tc>
          <w:tcPr>
            <w:tcW w:w="3461" w:type="dxa"/>
            <w:vMerge/>
          </w:tcPr>
          <w:p w14:paraId="1E06C781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0D47A41F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Bölcsődei és Óvodai beíratás</w:t>
            </w:r>
          </w:p>
          <w:p w14:paraId="05205943" w14:textId="097B1D7E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135F11A1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7843AB8D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Csákány L. </w:t>
            </w:r>
          </w:p>
          <w:p w14:paraId="450D1810" w14:textId="226BC6ED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09" w:type="dxa"/>
          </w:tcPr>
          <w:p w14:paraId="2260E48C" w14:textId="69303BB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04. 24. – 04. 25.</w:t>
            </w:r>
          </w:p>
        </w:tc>
      </w:tr>
      <w:tr w:rsidR="008F6E8E" w:rsidRPr="000B0DEA" w14:paraId="7DEAC42C" w14:textId="77777777" w:rsidTr="00BE4766">
        <w:trPr>
          <w:trHeight w:val="420"/>
        </w:trPr>
        <w:tc>
          <w:tcPr>
            <w:tcW w:w="3461" w:type="dxa"/>
            <w:vMerge/>
          </w:tcPr>
          <w:p w14:paraId="0A898A74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59914A46" w14:textId="0436D394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Csoportos kirándulások</w:t>
            </w:r>
          </w:p>
        </w:tc>
        <w:tc>
          <w:tcPr>
            <w:tcW w:w="2188" w:type="dxa"/>
          </w:tcPr>
          <w:p w14:paraId="35DB39DE" w14:textId="07D71FC3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Óvodapedagógusok</w:t>
            </w:r>
          </w:p>
        </w:tc>
        <w:tc>
          <w:tcPr>
            <w:tcW w:w="1809" w:type="dxa"/>
          </w:tcPr>
          <w:p w14:paraId="3647DCB4" w14:textId="3D2760E5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04. 29. – 04. 30.</w:t>
            </w:r>
          </w:p>
        </w:tc>
      </w:tr>
      <w:tr w:rsidR="008F6E8E" w:rsidRPr="000B0DEA" w14:paraId="136BF9AD" w14:textId="77777777" w:rsidTr="00BE4766">
        <w:trPr>
          <w:trHeight w:val="948"/>
        </w:trPr>
        <w:tc>
          <w:tcPr>
            <w:tcW w:w="3461" w:type="dxa"/>
            <w:vMerge w:val="restart"/>
          </w:tcPr>
          <w:p w14:paraId="49645194" w14:textId="42D6A28F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DB7D7FD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6A0C531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B9FEF74" w14:textId="2EA5E1D3" w:rsidR="00BE4766" w:rsidRPr="00BE4766" w:rsidRDefault="00BE4766" w:rsidP="00BE4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noProof/>
              </w:rPr>
              <w:drawing>
                <wp:inline distT="0" distB="0" distL="0" distR="0" wp14:anchorId="2CD538DD" wp14:editId="4945ABBD">
                  <wp:extent cx="3231602" cy="2056474"/>
                  <wp:effectExtent l="0" t="2857" r="4127" b="4128"/>
                  <wp:docPr id="229988627" name="Kép 229988627" descr="2013. májusi programok - urban:e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13. májusi programok - urban:e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243432" cy="2064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14:paraId="7EACEF54" w14:textId="1A0B8602" w:rsidR="00BE4766" w:rsidRP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Anyák napi megemlékezés csoportonként</w:t>
            </w:r>
          </w:p>
          <w:p w14:paraId="6E4CCFE5" w14:textId="147C7E5F" w:rsidR="00BE4766" w:rsidRP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51B21AD1" w14:textId="34F49636" w:rsidR="00BE4766" w:rsidRP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Óvodapedagógusok</w:t>
            </w:r>
          </w:p>
        </w:tc>
        <w:tc>
          <w:tcPr>
            <w:tcW w:w="1809" w:type="dxa"/>
          </w:tcPr>
          <w:p w14:paraId="38BBB06C" w14:textId="4CA1A51A" w:rsidR="00BE4766" w:rsidRPr="000B0DEA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05. 02. - 03.</w:t>
            </w:r>
          </w:p>
        </w:tc>
      </w:tr>
      <w:tr w:rsidR="008F6E8E" w:rsidRPr="000B0DEA" w14:paraId="78C9B1E7" w14:textId="77777777" w:rsidTr="00BE4766">
        <w:trPr>
          <w:trHeight w:val="660"/>
        </w:trPr>
        <w:tc>
          <w:tcPr>
            <w:tcW w:w="3461" w:type="dxa"/>
            <w:vMerge/>
          </w:tcPr>
          <w:p w14:paraId="68491F9A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2905918D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Erdei Óvodai Nap a Kék Dunában</w:t>
            </w:r>
          </w:p>
          <w:p w14:paraId="584E4071" w14:textId="48BB6C80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4D0B25A9" w14:textId="65093E5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Budai Á.</w:t>
            </w:r>
          </w:p>
        </w:tc>
        <w:tc>
          <w:tcPr>
            <w:tcW w:w="1809" w:type="dxa"/>
          </w:tcPr>
          <w:p w14:paraId="3FB0B2D7" w14:textId="507A2A4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05. 10.</w:t>
            </w:r>
          </w:p>
        </w:tc>
      </w:tr>
      <w:tr w:rsidR="008F6E8E" w:rsidRPr="000B0DEA" w14:paraId="33453599" w14:textId="77777777" w:rsidTr="00BE4766">
        <w:trPr>
          <w:trHeight w:val="1440"/>
        </w:trPr>
        <w:tc>
          <w:tcPr>
            <w:tcW w:w="3461" w:type="dxa"/>
            <w:vMerge/>
          </w:tcPr>
          <w:p w14:paraId="7DA7E299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70E21DD6" w14:textId="4AFE152B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Szülői megbeszélések, fogadóóra</w:t>
            </w:r>
          </w:p>
          <w:p w14:paraId="2D9F89DD" w14:textId="107EFB00" w:rsidR="00BE4766" w:rsidRDefault="00BE4766" w:rsidP="0034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(Gyermekfejlődés ismertetése)</w:t>
            </w:r>
          </w:p>
          <w:p w14:paraId="2CACFC66" w14:textId="0921B51D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035B8F6E" w14:textId="36E4EF9D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Óvodapedagógusok</w:t>
            </w:r>
          </w:p>
        </w:tc>
        <w:tc>
          <w:tcPr>
            <w:tcW w:w="1809" w:type="dxa"/>
          </w:tcPr>
          <w:p w14:paraId="6A9A0F2E" w14:textId="2B8C93E6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05. 13. – 16.</w:t>
            </w:r>
          </w:p>
        </w:tc>
      </w:tr>
      <w:tr w:rsidR="008F6E8E" w:rsidRPr="000B0DEA" w14:paraId="53280ABA" w14:textId="77777777" w:rsidTr="00BE4766">
        <w:trPr>
          <w:trHeight w:val="660"/>
        </w:trPr>
        <w:tc>
          <w:tcPr>
            <w:tcW w:w="3461" w:type="dxa"/>
            <w:vMerge/>
          </w:tcPr>
          <w:p w14:paraId="10CB5539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7BAFFE7C" w14:textId="77777777" w:rsidR="00BE4766" w:rsidRDefault="00BE4766" w:rsidP="0034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Pünkösd az Óvodában</w:t>
            </w:r>
          </w:p>
          <w:p w14:paraId="6391350F" w14:textId="6ED03F29" w:rsidR="00BE4766" w:rsidRDefault="00BE4766" w:rsidP="0034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54AD79FB" w14:textId="64D8AF6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Szalay -J.N.</w:t>
            </w:r>
          </w:p>
        </w:tc>
        <w:tc>
          <w:tcPr>
            <w:tcW w:w="1809" w:type="dxa"/>
          </w:tcPr>
          <w:p w14:paraId="1E2D83DA" w14:textId="27CB0A5B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05. 17.</w:t>
            </w:r>
          </w:p>
        </w:tc>
      </w:tr>
      <w:tr w:rsidR="008F6E8E" w:rsidRPr="000B0DEA" w14:paraId="2F08F782" w14:textId="77777777" w:rsidTr="00BE4766">
        <w:trPr>
          <w:trHeight w:val="612"/>
        </w:trPr>
        <w:tc>
          <w:tcPr>
            <w:tcW w:w="3461" w:type="dxa"/>
            <w:vMerge/>
          </w:tcPr>
          <w:p w14:paraId="10B399D7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08C03855" w14:textId="77777777" w:rsidR="00BE4766" w:rsidRDefault="00BE4766" w:rsidP="0034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Gyermeknap a Kék Dunában</w:t>
            </w:r>
          </w:p>
          <w:p w14:paraId="55217B09" w14:textId="65A3AB3B" w:rsidR="00BE4766" w:rsidRDefault="00BE4766" w:rsidP="0034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0079EF60" w14:textId="29C63FCE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Kónya – P.E.</w:t>
            </w:r>
          </w:p>
        </w:tc>
        <w:tc>
          <w:tcPr>
            <w:tcW w:w="1809" w:type="dxa"/>
          </w:tcPr>
          <w:p w14:paraId="60E0E6F4" w14:textId="40018BE3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05. 24.</w:t>
            </w:r>
          </w:p>
        </w:tc>
      </w:tr>
      <w:tr w:rsidR="008F6E8E" w:rsidRPr="00BE4766" w14:paraId="6BFA6A99" w14:textId="77777777" w:rsidTr="00BE4766">
        <w:trPr>
          <w:trHeight w:val="612"/>
        </w:trPr>
        <w:tc>
          <w:tcPr>
            <w:tcW w:w="3461" w:type="dxa"/>
            <w:vMerge/>
          </w:tcPr>
          <w:p w14:paraId="433834F4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5E5453DF" w14:textId="0BB83176" w:rsidR="00BE4766" w:rsidRPr="0021694B" w:rsidRDefault="00BE4766" w:rsidP="0034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1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Bölcsi</w:t>
            </w:r>
            <w:proofErr w:type="spellEnd"/>
            <w:r w:rsidRPr="0021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Búcsú</w:t>
            </w:r>
          </w:p>
        </w:tc>
        <w:tc>
          <w:tcPr>
            <w:tcW w:w="2188" w:type="dxa"/>
          </w:tcPr>
          <w:p w14:paraId="431B8B0F" w14:textId="0517B63B" w:rsidR="00BE4766" w:rsidRPr="0021694B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1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Ravazdi</w:t>
            </w:r>
            <w:proofErr w:type="spellEnd"/>
            <w:r w:rsidRPr="0021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N.</w:t>
            </w:r>
          </w:p>
          <w:p w14:paraId="7D3DC3F7" w14:textId="77777777" w:rsidR="00BE4766" w:rsidRPr="0021694B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1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Guszter G.</w:t>
            </w:r>
          </w:p>
          <w:p w14:paraId="64228D0B" w14:textId="21564166" w:rsidR="00BE4766" w:rsidRPr="0034010C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  <w:tc>
          <w:tcPr>
            <w:tcW w:w="1809" w:type="dxa"/>
          </w:tcPr>
          <w:p w14:paraId="22E23913" w14:textId="77777777" w:rsidR="00BE4766" w:rsidRPr="0021694B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1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05. 30.</w:t>
            </w:r>
          </w:p>
          <w:p w14:paraId="1C89C294" w14:textId="6900C350" w:rsidR="00BE4766" w:rsidRPr="0034010C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8F6E8E" w:rsidRPr="00BE4766" w14:paraId="433802BA" w14:textId="77777777" w:rsidTr="00BE4766">
        <w:trPr>
          <w:trHeight w:val="480"/>
        </w:trPr>
        <w:tc>
          <w:tcPr>
            <w:tcW w:w="3461" w:type="dxa"/>
            <w:vMerge/>
          </w:tcPr>
          <w:p w14:paraId="42C4440F" w14:textId="77777777" w:rsid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7E73D4ED" w14:textId="2EA96C18" w:rsidR="00BE4766" w:rsidRPr="0034010C" w:rsidRDefault="00BE4766" w:rsidP="0034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hu-HU"/>
              </w:rPr>
            </w:pPr>
            <w:r w:rsidRPr="00B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Évzáró és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iskolába menők </w:t>
            </w:r>
            <w:r w:rsidRPr="00B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búcsúzása</w:t>
            </w:r>
          </w:p>
        </w:tc>
        <w:tc>
          <w:tcPr>
            <w:tcW w:w="2188" w:type="dxa"/>
          </w:tcPr>
          <w:p w14:paraId="3CBC945D" w14:textId="4630E7D5" w:rsidR="00BE4766" w:rsidRPr="00BE4766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1809" w:type="dxa"/>
          </w:tcPr>
          <w:p w14:paraId="29948ED3" w14:textId="40A9C8D6" w:rsidR="00BE4766" w:rsidRPr="0034010C" w:rsidRDefault="00BE4766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hu-HU"/>
              </w:rPr>
            </w:pPr>
            <w:r w:rsidRPr="00BE4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05. 31.</w:t>
            </w:r>
          </w:p>
        </w:tc>
      </w:tr>
      <w:tr w:rsidR="008F6E8E" w:rsidRPr="000B0DEA" w14:paraId="30A5E05A" w14:textId="77777777" w:rsidTr="00BE4766">
        <w:trPr>
          <w:trHeight w:val="1524"/>
        </w:trPr>
        <w:tc>
          <w:tcPr>
            <w:tcW w:w="3461" w:type="dxa"/>
            <w:vMerge w:val="restart"/>
          </w:tcPr>
          <w:p w14:paraId="51CF4D1C" w14:textId="77777777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JÚNIUS-AUGUSZTUS</w:t>
            </w:r>
          </w:p>
          <w:p w14:paraId="1598072A" w14:textId="74314374" w:rsidR="00E2637E" w:rsidRPr="000B0DEA" w:rsidRDefault="00E2637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0F5B0E1" wp14:editId="692E7948">
                  <wp:extent cx="2133600" cy="2202180"/>
                  <wp:effectExtent l="0" t="0" r="0" b="7620"/>
                  <wp:docPr id="1107705225" name="Kép 1107705225" descr="Nyár - Árnyéktaná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yár - Árnyéktaná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2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</w:tcPr>
          <w:p w14:paraId="6BF1C79D" w14:textId="77777777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Nevelés nélküli munkanap – tanévzáró alkalmazotti értekezlet</w:t>
            </w:r>
          </w:p>
          <w:p w14:paraId="40C77033" w14:textId="056FF25D" w:rsidR="001100C2" w:rsidRPr="000B0DEA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3FAC1D23" w14:textId="77777777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045796DA" w14:textId="33A01385" w:rsidR="001100C2" w:rsidRPr="000B0DEA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Vezetői tanács</w:t>
            </w:r>
          </w:p>
        </w:tc>
        <w:tc>
          <w:tcPr>
            <w:tcW w:w="1809" w:type="dxa"/>
          </w:tcPr>
          <w:p w14:paraId="2F42CC57" w14:textId="72C88B0E" w:rsidR="001100C2" w:rsidRPr="000B0DEA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06. 03.</w:t>
            </w:r>
          </w:p>
        </w:tc>
      </w:tr>
      <w:tr w:rsidR="008F6E8E" w:rsidRPr="000B0DEA" w14:paraId="2B655B62" w14:textId="77777777" w:rsidTr="001100C2">
        <w:trPr>
          <w:trHeight w:val="624"/>
        </w:trPr>
        <w:tc>
          <w:tcPr>
            <w:tcW w:w="3461" w:type="dxa"/>
            <w:vMerge/>
          </w:tcPr>
          <w:p w14:paraId="28A8EAD5" w14:textId="77777777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75F5164B" w14:textId="77777777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Nyári élet megszervezése</w:t>
            </w:r>
          </w:p>
          <w:p w14:paraId="7345C5B7" w14:textId="4228D6A9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56BF039A" w14:textId="006C5155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1809" w:type="dxa"/>
          </w:tcPr>
          <w:p w14:paraId="78FA0A2D" w14:textId="117A1775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06. 15-ig</w:t>
            </w:r>
          </w:p>
        </w:tc>
      </w:tr>
      <w:tr w:rsidR="008F6E8E" w:rsidRPr="000B0DEA" w14:paraId="126B968C" w14:textId="77777777" w:rsidTr="001100C2">
        <w:trPr>
          <w:trHeight w:val="432"/>
        </w:trPr>
        <w:tc>
          <w:tcPr>
            <w:tcW w:w="3461" w:type="dxa"/>
            <w:vMerge/>
          </w:tcPr>
          <w:p w14:paraId="0EB4F90B" w14:textId="77777777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3E0DE37A" w14:textId="77777777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Nyári leállás</w:t>
            </w:r>
          </w:p>
          <w:p w14:paraId="4FC2C687" w14:textId="0801E0DD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7E471755" w14:textId="10901625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</w:tc>
        <w:tc>
          <w:tcPr>
            <w:tcW w:w="1809" w:type="dxa"/>
          </w:tcPr>
          <w:p w14:paraId="08572679" w14:textId="04CBC7D3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????</w:t>
            </w:r>
          </w:p>
        </w:tc>
      </w:tr>
      <w:tr w:rsidR="008F6E8E" w:rsidRPr="000B0DEA" w14:paraId="0312B3A4" w14:textId="77777777" w:rsidTr="00BE4766">
        <w:trPr>
          <w:trHeight w:val="384"/>
        </w:trPr>
        <w:tc>
          <w:tcPr>
            <w:tcW w:w="3461" w:type="dxa"/>
            <w:vMerge/>
          </w:tcPr>
          <w:p w14:paraId="61B3CA3A" w14:textId="77777777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9" w:type="dxa"/>
          </w:tcPr>
          <w:p w14:paraId="77983CFC" w14:textId="77777777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Szülői értekezlet a leendő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bölcsis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ovis szülőknek</w:t>
            </w:r>
          </w:p>
          <w:p w14:paraId="49620A48" w14:textId="2C3FCBB5" w:rsidR="00E2637E" w:rsidRDefault="00E2637E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8" w:type="dxa"/>
          </w:tcPr>
          <w:p w14:paraId="6BB4FB04" w14:textId="77777777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5131459F" w14:textId="667DDA24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Csákány L.</w:t>
            </w:r>
          </w:p>
        </w:tc>
        <w:tc>
          <w:tcPr>
            <w:tcW w:w="1809" w:type="dxa"/>
          </w:tcPr>
          <w:p w14:paraId="6A48B9F4" w14:textId="6C6BB6B3" w:rsidR="001100C2" w:rsidRDefault="001100C2" w:rsidP="00FA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 w:rsidR="00E2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 w:rsidR="00E26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27.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0914E8E1" w14:textId="17C84EE4" w:rsidR="00C904D4" w:rsidRPr="00DE6563" w:rsidRDefault="00B278E6" w:rsidP="00255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E656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KIEMELT NEV</w:t>
      </w:r>
      <w:r w:rsidR="00255AA4" w:rsidRPr="00DE656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</w:t>
      </w:r>
      <w:r w:rsidRPr="00DE656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LÉSI, PEDAGÓGIAI FELADATOK A 2023/2024-ES TANÉVBEN</w:t>
      </w:r>
    </w:p>
    <w:p w14:paraId="517C8E02" w14:textId="77777777" w:rsidR="00B278E6" w:rsidRDefault="00B278E6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1FAD46D" w14:textId="7E673754" w:rsidR="00255AA4" w:rsidRPr="001B0BF4" w:rsidRDefault="00CF78CB" w:rsidP="00255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intézmény törvényes, szakszerű</w:t>
      </w:r>
      <w:r w:rsidRPr="001B0B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működtetése érdekében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1B0B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55A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="00255AA4" w:rsidRPr="001B0B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önállóan írt, </w:t>
      </w:r>
      <w:r w:rsidR="00255AA4" w:rsidRPr="001B0B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helyi nevelési programunk, illetve a </w:t>
      </w:r>
      <w:r w:rsidR="00255A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 kor oktatáspolitikai elképzelései alapján</w:t>
      </w:r>
      <w:r w:rsidR="00255AA4" w:rsidRPr="001B0B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szakmai kompetenciánkat közös hospitálások, konzultációk keretében elemezzük, fejlesztjük, újítjuk meg a különböző nevelési feladatokat érintve. A már kialakult, új óvodapedagógiai szemlélet működtetésére, továbbfejlesztésére törekszünk.</w:t>
      </w:r>
    </w:p>
    <w:p w14:paraId="59833784" w14:textId="2020A005" w:rsidR="00B278E6" w:rsidRDefault="00255AA4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elmúlt esztendőhöz hasonlóan az idei évben is hangsúlyos lesz a külső világ tevékeny megismerése. </w:t>
      </w:r>
      <w:r w:rsidR="00B278E6" w:rsidRPr="00B278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intézmény nevelőtestületének döntése értelmében a tanév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elsődleges szakmai</w:t>
      </w:r>
      <w:r w:rsidR="00B278E6" w:rsidRPr="00B278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feladata az</w:t>
      </w:r>
      <w:r w:rsidR="00B278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„Álomerdő program”</w:t>
      </w:r>
      <w:r w:rsidR="00B421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elemeinek</w:t>
      </w:r>
      <w:r w:rsidR="00B278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B278E6" w:rsidRPr="00B278E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beépítése a gyermekcsoportok pedagógiai folyamataiba.</w:t>
      </w:r>
      <w:r w:rsidR="00B278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66F8B17A" w14:textId="77777777" w:rsidR="00B278E6" w:rsidRDefault="00B278E6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62E8154" w14:textId="5B6FB50A" w:rsidR="00B278E6" w:rsidRDefault="00B278E6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program </w:t>
      </w:r>
      <w:r w:rsidR="00B421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alapjai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havi bontásban:</w:t>
      </w:r>
    </w:p>
    <w:p w14:paraId="19247523" w14:textId="77777777" w:rsidR="00B278E6" w:rsidRDefault="00B278E6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79281D" w14:paraId="647FAA77" w14:textId="77777777" w:rsidTr="0079281D">
        <w:tc>
          <w:tcPr>
            <w:tcW w:w="3162" w:type="dxa"/>
          </w:tcPr>
          <w:p w14:paraId="36056E28" w14:textId="42249ED4" w:rsidR="0079281D" w:rsidRDefault="0079281D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C571F">
              <w:rPr>
                <w:bCs/>
                <w:color w:val="BF8F00" w:themeColor="accent4" w:themeShade="BF"/>
                <w:sz w:val="24"/>
                <w:szCs w:val="24"/>
              </w:rPr>
              <w:t>SZEPTEMBER</w:t>
            </w:r>
          </w:p>
        </w:tc>
        <w:tc>
          <w:tcPr>
            <w:tcW w:w="3162" w:type="dxa"/>
          </w:tcPr>
          <w:p w14:paraId="095FD7F7" w14:textId="0E79146F" w:rsidR="0079281D" w:rsidRDefault="0079281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Az Alma</w:t>
            </w:r>
          </w:p>
        </w:tc>
        <w:tc>
          <w:tcPr>
            <w:tcW w:w="3163" w:type="dxa"/>
          </w:tcPr>
          <w:p w14:paraId="7F019D39" w14:textId="4F79D4F7" w:rsidR="00B421AD" w:rsidRDefault="0079281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Piacon,</w:t>
            </w:r>
          </w:p>
          <w:p w14:paraId="3CECD3A1" w14:textId="287A8308" w:rsidR="0079281D" w:rsidRDefault="0079281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Mihály napi vásár</w:t>
            </w:r>
          </w:p>
        </w:tc>
      </w:tr>
      <w:tr w:rsidR="0079281D" w14:paraId="6396734B" w14:textId="77777777" w:rsidTr="0079281D">
        <w:tc>
          <w:tcPr>
            <w:tcW w:w="3162" w:type="dxa"/>
          </w:tcPr>
          <w:p w14:paraId="10BB956A" w14:textId="51BCD684" w:rsidR="0079281D" w:rsidRDefault="0079281D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C571F">
              <w:rPr>
                <w:bCs/>
                <w:color w:val="538135" w:themeColor="accent6" w:themeShade="BF"/>
                <w:sz w:val="24"/>
                <w:szCs w:val="24"/>
              </w:rPr>
              <w:t>OKTÓBER</w:t>
            </w:r>
          </w:p>
        </w:tc>
        <w:tc>
          <w:tcPr>
            <w:tcW w:w="3162" w:type="dxa"/>
          </w:tcPr>
          <w:p w14:paraId="43210295" w14:textId="49865241" w:rsidR="0079281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 </w:t>
            </w:r>
            <w:r w:rsidR="0079281D">
              <w:rPr>
                <w:bCs/>
                <w:sz w:val="24"/>
                <w:szCs w:val="24"/>
              </w:rPr>
              <w:t>Sün</w:t>
            </w:r>
          </w:p>
          <w:p w14:paraId="075FB27E" w14:textId="0DBAB9E2" w:rsidR="00B421A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Az Év gyógynövénye: Vadgesztenye</w:t>
            </w:r>
          </w:p>
        </w:tc>
        <w:tc>
          <w:tcPr>
            <w:tcW w:w="3163" w:type="dxa"/>
          </w:tcPr>
          <w:p w14:paraId="18DBECE8" w14:textId="4AAEA988" w:rsidR="00B421A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Állatvédelem</w:t>
            </w:r>
          </w:p>
          <w:p w14:paraId="60CB76C0" w14:textId="77777777" w:rsidR="00B421A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Téli búvóhelyek</w:t>
            </w:r>
          </w:p>
          <w:p w14:paraId="7D4F3AFA" w14:textId="06161979" w:rsidR="0079281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Állatok Világnapja</w:t>
            </w:r>
          </w:p>
        </w:tc>
      </w:tr>
      <w:tr w:rsidR="0079281D" w14:paraId="3433EDCB" w14:textId="77777777" w:rsidTr="0079281D">
        <w:tc>
          <w:tcPr>
            <w:tcW w:w="3162" w:type="dxa"/>
          </w:tcPr>
          <w:p w14:paraId="1DD1E26F" w14:textId="7716CC2C" w:rsidR="0079281D" w:rsidRDefault="0079281D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C571F">
              <w:rPr>
                <w:bCs/>
                <w:color w:val="806000" w:themeColor="accent4" w:themeShade="80"/>
                <w:sz w:val="24"/>
                <w:szCs w:val="24"/>
              </w:rPr>
              <w:t>NOVEMBER</w:t>
            </w:r>
          </w:p>
        </w:tc>
        <w:tc>
          <w:tcPr>
            <w:tcW w:w="3162" w:type="dxa"/>
          </w:tcPr>
          <w:p w14:paraId="067261C2" w14:textId="77777777" w:rsidR="0079281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Kukorica</w:t>
            </w:r>
          </w:p>
          <w:p w14:paraId="17E87C2A" w14:textId="1E62CDCB" w:rsidR="00B421AD" w:rsidRDefault="00B421AD" w:rsidP="00CA2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63" w:type="dxa"/>
          </w:tcPr>
          <w:p w14:paraId="06981451" w14:textId="13502D90" w:rsidR="00B421A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Állatok etetése</w:t>
            </w:r>
          </w:p>
          <w:p w14:paraId="4CF027CE" w14:textId="69B958FF" w:rsidR="0079281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Márton nap</w:t>
            </w:r>
          </w:p>
        </w:tc>
      </w:tr>
      <w:tr w:rsidR="0079281D" w14:paraId="223D5CC1" w14:textId="77777777" w:rsidTr="0079281D">
        <w:tc>
          <w:tcPr>
            <w:tcW w:w="3162" w:type="dxa"/>
          </w:tcPr>
          <w:p w14:paraId="4736440F" w14:textId="415636B9" w:rsidR="0079281D" w:rsidRDefault="0079281D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C571F">
              <w:rPr>
                <w:bCs/>
                <w:color w:val="8EAADB" w:themeColor="accent1" w:themeTint="99"/>
                <w:sz w:val="24"/>
                <w:szCs w:val="24"/>
              </w:rPr>
              <w:t>DECEMBER</w:t>
            </w:r>
          </w:p>
        </w:tc>
        <w:tc>
          <w:tcPr>
            <w:tcW w:w="3162" w:type="dxa"/>
          </w:tcPr>
          <w:p w14:paraId="07DDDFF3" w14:textId="219469AC" w:rsidR="0079281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Búza</w:t>
            </w:r>
          </w:p>
        </w:tc>
        <w:tc>
          <w:tcPr>
            <w:tcW w:w="3163" w:type="dxa"/>
          </w:tcPr>
          <w:p w14:paraId="2FC5E61A" w14:textId="77777777" w:rsidR="0079281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Kenyérsütés</w:t>
            </w:r>
          </w:p>
          <w:p w14:paraId="22BC1B21" w14:textId="77777777" w:rsidR="00B421A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Pék mesterség</w:t>
            </w:r>
          </w:p>
          <w:p w14:paraId="65E5215A" w14:textId="5C99B641" w:rsidR="00B421AD" w:rsidRDefault="00B421AD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Luca napja</w:t>
            </w:r>
          </w:p>
        </w:tc>
      </w:tr>
      <w:tr w:rsidR="0079281D" w14:paraId="7DE91B01" w14:textId="77777777" w:rsidTr="0079281D">
        <w:tc>
          <w:tcPr>
            <w:tcW w:w="3162" w:type="dxa"/>
          </w:tcPr>
          <w:p w14:paraId="271C1089" w14:textId="368FA74D" w:rsidR="0079281D" w:rsidRDefault="0079281D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C571F">
              <w:rPr>
                <w:bCs/>
                <w:color w:val="2F5496" w:themeColor="accent1" w:themeShade="BF"/>
                <w:sz w:val="24"/>
                <w:szCs w:val="24"/>
              </w:rPr>
              <w:t>JANUÁR</w:t>
            </w:r>
          </w:p>
        </w:tc>
        <w:tc>
          <w:tcPr>
            <w:tcW w:w="3162" w:type="dxa"/>
          </w:tcPr>
          <w:p w14:paraId="5C14227A" w14:textId="77777777" w:rsidR="0079281D" w:rsidRDefault="004B207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Disznóságok</w:t>
            </w:r>
          </w:p>
          <w:p w14:paraId="7AB328FD" w14:textId="0257B6FF" w:rsidR="004B2070" w:rsidRDefault="004B207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Disznóölés</w:t>
            </w:r>
          </w:p>
        </w:tc>
        <w:tc>
          <w:tcPr>
            <w:tcW w:w="3163" w:type="dxa"/>
          </w:tcPr>
          <w:p w14:paraId="46386E37" w14:textId="06D0EC94" w:rsidR="0079281D" w:rsidRDefault="004B207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Újévi szokások</w:t>
            </w:r>
          </w:p>
        </w:tc>
      </w:tr>
      <w:tr w:rsidR="0079281D" w14:paraId="6E8BD9D0" w14:textId="77777777" w:rsidTr="0079281D">
        <w:tc>
          <w:tcPr>
            <w:tcW w:w="3162" w:type="dxa"/>
          </w:tcPr>
          <w:p w14:paraId="72BDEC32" w14:textId="3340815B" w:rsidR="0079281D" w:rsidRDefault="0079281D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C571F">
              <w:rPr>
                <w:bCs/>
                <w:color w:val="1F4E79" w:themeColor="accent5" w:themeShade="80"/>
                <w:sz w:val="24"/>
                <w:szCs w:val="24"/>
              </w:rPr>
              <w:t>FEBRUÁR</w:t>
            </w:r>
          </w:p>
        </w:tc>
        <w:tc>
          <w:tcPr>
            <w:tcW w:w="3162" w:type="dxa"/>
          </w:tcPr>
          <w:p w14:paraId="304F1B3B" w14:textId="77777777" w:rsidR="004B2070" w:rsidRDefault="004B207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 Fánk </w:t>
            </w:r>
          </w:p>
          <w:p w14:paraId="7B1B3DA9" w14:textId="65D466CC" w:rsidR="0079281D" w:rsidRDefault="004B2070" w:rsidP="004B2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Boldogi Rózsa </w:t>
            </w:r>
          </w:p>
        </w:tc>
        <w:tc>
          <w:tcPr>
            <w:tcW w:w="3163" w:type="dxa"/>
          </w:tcPr>
          <w:p w14:paraId="5F197434" w14:textId="569A992C" w:rsidR="0079281D" w:rsidRDefault="004B207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Farsang, télűzés</w:t>
            </w:r>
          </w:p>
        </w:tc>
      </w:tr>
      <w:tr w:rsidR="0079281D" w14:paraId="5EE3106D" w14:textId="77777777" w:rsidTr="0079281D">
        <w:tc>
          <w:tcPr>
            <w:tcW w:w="3162" w:type="dxa"/>
          </w:tcPr>
          <w:p w14:paraId="062FE21F" w14:textId="6E380133" w:rsidR="0079281D" w:rsidRDefault="0079281D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C571F">
              <w:rPr>
                <w:bCs/>
                <w:color w:val="FFFF00"/>
                <w:sz w:val="24"/>
                <w:szCs w:val="24"/>
              </w:rPr>
              <w:t>MÁRCIUS</w:t>
            </w:r>
          </w:p>
        </w:tc>
        <w:tc>
          <w:tcPr>
            <w:tcW w:w="3162" w:type="dxa"/>
          </w:tcPr>
          <w:p w14:paraId="760285EB" w14:textId="212A13A4" w:rsidR="0079281D" w:rsidRDefault="00CA243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Beültetem kiskertemet: </w:t>
            </w:r>
            <w:r w:rsidR="004B2070">
              <w:rPr>
                <w:bCs/>
                <w:sz w:val="24"/>
                <w:szCs w:val="24"/>
              </w:rPr>
              <w:t>Palántázás, ültetés</w:t>
            </w:r>
          </w:p>
        </w:tc>
        <w:tc>
          <w:tcPr>
            <w:tcW w:w="3163" w:type="dxa"/>
          </w:tcPr>
          <w:p w14:paraId="7C89DBFE" w14:textId="77777777" w:rsidR="0079281D" w:rsidRDefault="00CA243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Víz Világnapja</w:t>
            </w:r>
          </w:p>
          <w:p w14:paraId="4A753B41" w14:textId="77777777" w:rsidR="00CA2430" w:rsidRDefault="00CA243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Növények és a Víz</w:t>
            </w:r>
          </w:p>
          <w:p w14:paraId="59D86D39" w14:textId="704DA0CF" w:rsidR="00CA2430" w:rsidRDefault="00CA243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Húsvéti népszokások</w:t>
            </w:r>
          </w:p>
        </w:tc>
      </w:tr>
      <w:tr w:rsidR="0079281D" w14:paraId="097CA2FC" w14:textId="77777777" w:rsidTr="0079281D">
        <w:tc>
          <w:tcPr>
            <w:tcW w:w="3162" w:type="dxa"/>
          </w:tcPr>
          <w:p w14:paraId="47FA14F1" w14:textId="2D9EDB53" w:rsidR="0079281D" w:rsidRDefault="0079281D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C571F">
              <w:rPr>
                <w:bCs/>
                <w:color w:val="92D050"/>
                <w:sz w:val="24"/>
                <w:szCs w:val="24"/>
              </w:rPr>
              <w:t>ÁPRILIS</w:t>
            </w:r>
          </w:p>
        </w:tc>
        <w:tc>
          <w:tcPr>
            <w:tcW w:w="3162" w:type="dxa"/>
          </w:tcPr>
          <w:p w14:paraId="53979DE9" w14:textId="77777777" w:rsidR="0079281D" w:rsidRDefault="00CA243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Fürjek élete</w:t>
            </w:r>
          </w:p>
          <w:p w14:paraId="6002383E" w14:textId="57D5272A" w:rsidR="00CA2430" w:rsidRDefault="00CA243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63" w:type="dxa"/>
          </w:tcPr>
          <w:p w14:paraId="5034826E" w14:textId="06346B8A" w:rsidR="0079281D" w:rsidRDefault="00CA243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Föld Napja</w:t>
            </w:r>
          </w:p>
        </w:tc>
      </w:tr>
      <w:tr w:rsidR="0079281D" w14:paraId="35D88E86" w14:textId="77777777" w:rsidTr="0079281D">
        <w:tc>
          <w:tcPr>
            <w:tcW w:w="3162" w:type="dxa"/>
          </w:tcPr>
          <w:p w14:paraId="0D855C0A" w14:textId="34339C1A" w:rsidR="0079281D" w:rsidRDefault="0079281D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C571F">
              <w:rPr>
                <w:bCs/>
                <w:color w:val="00B050"/>
                <w:sz w:val="24"/>
                <w:szCs w:val="24"/>
              </w:rPr>
              <w:t>MÁJUS</w:t>
            </w:r>
          </w:p>
        </w:tc>
        <w:tc>
          <w:tcPr>
            <w:tcW w:w="3162" w:type="dxa"/>
          </w:tcPr>
          <w:p w14:paraId="46113D20" w14:textId="2233D992" w:rsidR="00CA2430" w:rsidRDefault="00F82EBB" w:rsidP="00CA2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Erdei Óvodai Nap</w:t>
            </w:r>
          </w:p>
          <w:p w14:paraId="5886EB9D" w14:textId="1F742737" w:rsidR="00CA2430" w:rsidRDefault="00CA2430" w:rsidP="00CA2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Az Év madara: </w:t>
            </w:r>
          </w:p>
          <w:p w14:paraId="5028B1D7" w14:textId="4B09BB74" w:rsidR="0079281D" w:rsidRDefault="00CA2430" w:rsidP="00CA2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Barkóscinege</w:t>
            </w:r>
          </w:p>
        </w:tc>
        <w:tc>
          <w:tcPr>
            <w:tcW w:w="3163" w:type="dxa"/>
          </w:tcPr>
          <w:p w14:paraId="443B6683" w14:textId="6942E4F1" w:rsidR="0079281D" w:rsidRDefault="00CA243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Madarak és Fák Napja</w:t>
            </w:r>
          </w:p>
        </w:tc>
      </w:tr>
      <w:tr w:rsidR="0079281D" w14:paraId="2CE0F898" w14:textId="77777777" w:rsidTr="0079281D">
        <w:tc>
          <w:tcPr>
            <w:tcW w:w="3162" w:type="dxa"/>
          </w:tcPr>
          <w:p w14:paraId="4FE089D7" w14:textId="3622330D" w:rsidR="0079281D" w:rsidRDefault="0079281D" w:rsidP="00677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C571F">
              <w:rPr>
                <w:bCs/>
                <w:color w:val="FFC000"/>
                <w:sz w:val="24"/>
                <w:szCs w:val="24"/>
              </w:rPr>
              <w:t>JÚNIUS</w:t>
            </w:r>
          </w:p>
        </w:tc>
        <w:tc>
          <w:tcPr>
            <w:tcW w:w="3162" w:type="dxa"/>
          </w:tcPr>
          <w:p w14:paraId="7414CACE" w14:textId="72EFF3B0" w:rsidR="0079281D" w:rsidRDefault="00CA243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Az első gyümölcsök (cseresznye, eper)</w:t>
            </w:r>
          </w:p>
        </w:tc>
        <w:tc>
          <w:tcPr>
            <w:tcW w:w="3163" w:type="dxa"/>
          </w:tcPr>
          <w:p w14:paraId="12236758" w14:textId="77777777" w:rsidR="0079281D" w:rsidRDefault="00CA243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Befőzés, Aszalás</w:t>
            </w:r>
          </w:p>
          <w:p w14:paraId="5CB52889" w14:textId="7F47B819" w:rsidR="00CA2430" w:rsidRDefault="00CA2430" w:rsidP="00B4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Medárd napi jóslás</w:t>
            </w:r>
          </w:p>
        </w:tc>
      </w:tr>
    </w:tbl>
    <w:p w14:paraId="0D9CEF71" w14:textId="77777777" w:rsidR="00B278E6" w:rsidRPr="00B278E6" w:rsidRDefault="00B278E6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83A97FB" w14:textId="2025EFE8" w:rsidR="00B278E6" w:rsidRDefault="00BB6D0B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55A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témák szabadon tölthetők meg tartalommal az egyéni érdeklődést, szakmai tudást, a gyermekcsoport összetételét, életkorát és sajátosságait figyelembe véve.</w:t>
      </w:r>
      <w:r w:rsidR="0096658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„Álomerdő program” a külső világ tevékeny megismerésén alapszik, érintve a magyar gasztronómiát, </w:t>
      </w:r>
      <w:r w:rsidR="002C16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</w:t>
      </w:r>
      <w:r w:rsidR="008C57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2C16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jzolás, festés, mintázás tevékenységek</w:t>
      </w:r>
      <w:r w:rsidR="008C57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96658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valamint a hagyományok átörökítését.</w:t>
      </w:r>
    </w:p>
    <w:p w14:paraId="0B47A352" w14:textId="26DAC350" w:rsidR="00CE5EF6" w:rsidRPr="00CB321F" w:rsidRDefault="00CE5EF6" w:rsidP="00CE5EF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Kiemelt feladatainkat, céljainkat a </w:t>
      </w:r>
      <w:r w:rsidR="009665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Zöld Óvodai Munkaközösség közreműködésével 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nevelés nélküli munkanapokon, illetve a nevelőtestületi ülések alkalmával konzultálja meg a testület, bevonva </w:t>
      </w:r>
      <w:r w:rsidR="00966586">
        <w:rPr>
          <w:rFonts w:ascii="Times New Roman" w:eastAsia="Times New Roman" w:hAnsi="Times New Roman" w:cs="Times New Roman"/>
          <w:sz w:val="24"/>
          <w:szCs w:val="24"/>
          <w:lang w:eastAsia="hu-HU"/>
        </w:rPr>
        <w:t>külső szakértelmet is.</w:t>
      </w:r>
      <w:r w:rsidRPr="00CB32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tanév kiemelt nevelési feladatát, a kapcsolódó tevékenységeket az előző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évek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tapasztalatai, tanulságai alapján tervezzük, és szeretnénk megvalósítani.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egységes szemléletét mutatja, hogy a bölcsőde szakmai terveiben és a mindennapokban is megjelennek az óvodai nevelés tartalmi elemei, természetesen az életkori sajátosságok figyelembevételével.</w:t>
      </w:r>
    </w:p>
    <w:p w14:paraId="4E2B6A8D" w14:textId="55F2E695" w:rsidR="002D25A3" w:rsidRPr="00CB321F" w:rsidRDefault="002D25A3" w:rsidP="002D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Intézményünkben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egymásra épülő tematikákat dolgozunk fel, </w:t>
      </w:r>
      <w:r w:rsidR="006450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projektalapú,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komplex szemlélettel, több h</w:t>
      </w:r>
      <w:r w:rsidR="00966586">
        <w:rPr>
          <w:rFonts w:ascii="Times New Roman" w:eastAsia="Times New Roman" w:hAnsi="Times New Roman" w:cs="Times New Roman"/>
          <w:sz w:val="24"/>
          <w:szCs w:val="24"/>
          <w:lang w:eastAsia="hu-HU"/>
        </w:rPr>
        <w:t>éten keresztül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Kiemelt feladatunkat a módszertani szabadság megtartása mellett a pedagógusok szakszerű tervező, előkészítő és megvalósító tevékenysége alapozza meg, s a megvalósulás eredményességének mérésével, értékeléssel zárul a nevelési folyamat.</w:t>
      </w:r>
    </w:p>
    <w:p w14:paraId="72A39170" w14:textId="338B3B75" w:rsidR="002D25A3" w:rsidRPr="00CB321F" w:rsidRDefault="002D25A3" w:rsidP="002D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Pedagógiai célja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egymástól való tanulás, a belső tudásmegosztás útján történő ismertszerzés, és átadás, illetve a kiemelt feladat fontosságának tudatosítása, megerősítése a helyi </w:t>
      </w:r>
      <w:r w:rsidR="006450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bölcsődei, 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óvodai nevelésben.</w:t>
      </w:r>
    </w:p>
    <w:p w14:paraId="080F7D50" w14:textId="6EB2711F" w:rsidR="002D25A3" w:rsidRPr="00CB321F" w:rsidRDefault="002D25A3" w:rsidP="002D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feladatban </w:t>
      </w:r>
      <w:r w:rsidR="006450E7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csoportjai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közösen vesznek részt, különböző feladatokat vállalva, életkori sajátosságokat figyelembe véve.</w:t>
      </w:r>
    </w:p>
    <w:p w14:paraId="6EFB03C7" w14:textId="65903802" w:rsidR="00966586" w:rsidRDefault="002D25A3" w:rsidP="002D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kiemelt nevelési feladat részeként szerepel </w:t>
      </w:r>
      <w:r w:rsidRPr="00CB32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egy </w:t>
      </w:r>
      <w:r w:rsidR="009665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Erdei Óvodai Nap</w:t>
      </w:r>
      <w:r w:rsidR="006450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(Zöld Óvodai vállalás)</w:t>
      </w:r>
      <w:r w:rsidR="009665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egy közös intézményi </w:t>
      </w:r>
      <w:r w:rsidRPr="00CB321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kirándulás</w:t>
      </w:r>
    </w:p>
    <w:p w14:paraId="554710D8" w14:textId="2ECCDC89" w:rsidR="002D25A3" w:rsidRDefault="002D25A3" w:rsidP="002D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sz w:val="24"/>
          <w:szCs w:val="24"/>
          <w:lang w:eastAsia="hu-HU"/>
        </w:rPr>
        <w:t>Mindemellett fontos kihangsúlyozni értékátadó, közösségformáló szerepét, jellemformáló hatásait a 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ermekek személyiségfejlődésében, az óvoda és a család kapcsolatában.</w:t>
      </w:r>
    </w:p>
    <w:p w14:paraId="2A1E286C" w14:textId="77777777" w:rsidR="00A4613A" w:rsidRPr="00CB321F" w:rsidRDefault="00A4613A" w:rsidP="002D2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76"/>
        <w:gridCol w:w="3169"/>
        <w:gridCol w:w="4042"/>
      </w:tblGrid>
      <w:tr w:rsidR="00A4613A" w:rsidRPr="00CB321F" w14:paraId="39B8EEDC" w14:textId="77777777" w:rsidTr="00A11508">
        <w:tc>
          <w:tcPr>
            <w:tcW w:w="2302" w:type="dxa"/>
          </w:tcPr>
          <w:p w14:paraId="780924F5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CB321F">
              <w:rPr>
                <w:b/>
                <w:sz w:val="24"/>
                <w:szCs w:val="24"/>
              </w:rPr>
              <w:t>Téma:</w:t>
            </w:r>
            <w:r w:rsidRPr="00CB321F">
              <w:rPr>
                <w:sz w:val="24"/>
                <w:szCs w:val="24"/>
              </w:rPr>
              <w:tab/>
            </w:r>
          </w:p>
        </w:tc>
        <w:tc>
          <w:tcPr>
            <w:tcW w:w="7304" w:type="dxa"/>
            <w:gridSpan w:val="2"/>
          </w:tcPr>
          <w:p w14:paraId="11DBD64C" w14:textId="65F03801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Álomerdő a Kék Dunában</w:t>
            </w:r>
          </w:p>
        </w:tc>
      </w:tr>
      <w:tr w:rsidR="00A4613A" w:rsidRPr="00CB321F" w14:paraId="3E534A43" w14:textId="77777777" w:rsidTr="00A11508">
        <w:tc>
          <w:tcPr>
            <w:tcW w:w="2302" w:type="dxa"/>
          </w:tcPr>
          <w:p w14:paraId="5235327B" w14:textId="5DDE712C" w:rsidR="00A4613A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B321F">
              <w:rPr>
                <w:b/>
                <w:sz w:val="24"/>
                <w:szCs w:val="24"/>
              </w:rPr>
              <w:t>Kidolgozója</w:t>
            </w:r>
            <w:r>
              <w:rPr>
                <w:b/>
                <w:sz w:val="24"/>
                <w:szCs w:val="24"/>
              </w:rPr>
              <w:t>:</w:t>
            </w:r>
          </w:p>
          <w:p w14:paraId="06B0522E" w14:textId="322F0DE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B321F">
              <w:rPr>
                <w:b/>
                <w:sz w:val="24"/>
                <w:szCs w:val="24"/>
              </w:rPr>
              <w:t>Felelőse:</w:t>
            </w:r>
          </w:p>
        </w:tc>
        <w:tc>
          <w:tcPr>
            <w:tcW w:w="7304" w:type="dxa"/>
            <w:gridSpan w:val="2"/>
          </w:tcPr>
          <w:p w14:paraId="74F05AC7" w14:textId="56E6E8CD" w:rsidR="00A4613A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Németh Zsoltné</w:t>
            </w:r>
          </w:p>
          <w:p w14:paraId="43D78698" w14:textId="4EC78638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Szalay-Járay Ninetta</w:t>
            </w:r>
          </w:p>
        </w:tc>
      </w:tr>
      <w:tr w:rsidR="00A4613A" w:rsidRPr="00CB321F" w14:paraId="5DEBB498" w14:textId="77777777" w:rsidTr="00A11508">
        <w:tc>
          <w:tcPr>
            <w:tcW w:w="2302" w:type="dxa"/>
          </w:tcPr>
          <w:p w14:paraId="1C54CC67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CB321F">
              <w:rPr>
                <w:b/>
                <w:sz w:val="24"/>
                <w:szCs w:val="24"/>
              </w:rPr>
              <w:t>Formája:</w:t>
            </w:r>
          </w:p>
        </w:tc>
        <w:tc>
          <w:tcPr>
            <w:tcW w:w="3193" w:type="dxa"/>
          </w:tcPr>
          <w:p w14:paraId="7C3239A5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B321F">
              <w:rPr>
                <w:b/>
                <w:sz w:val="24"/>
                <w:szCs w:val="24"/>
              </w:rPr>
              <w:t>Csoportszinten:</w:t>
            </w:r>
          </w:p>
          <w:p w14:paraId="2DDA71EB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</w:t>
            </w:r>
            <w:r w:rsidRPr="00CB321F">
              <w:rPr>
                <w:sz w:val="24"/>
                <w:szCs w:val="24"/>
              </w:rPr>
              <w:t>ülső világ tevékeny megismerése,</w:t>
            </w:r>
          </w:p>
          <w:p w14:paraId="30510B54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más műveltségtartalmakkal:</w:t>
            </w:r>
          </w:p>
          <w:p w14:paraId="302C6FE1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321F">
              <w:rPr>
                <w:sz w:val="24"/>
                <w:szCs w:val="24"/>
              </w:rPr>
              <w:t>felkészítés, gyakoroltatás,</w:t>
            </w:r>
          </w:p>
          <w:p w14:paraId="33CCE6D4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321F">
              <w:rPr>
                <w:sz w:val="24"/>
                <w:szCs w:val="24"/>
              </w:rPr>
              <w:t>tevékenykedtetés óvodán belül és külsős séták, programok szervezése</w:t>
            </w:r>
          </w:p>
        </w:tc>
        <w:tc>
          <w:tcPr>
            <w:tcW w:w="4111" w:type="dxa"/>
          </w:tcPr>
          <w:p w14:paraId="56C00F8E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B321F">
              <w:rPr>
                <w:b/>
                <w:bCs/>
                <w:color w:val="000000"/>
                <w:sz w:val="24"/>
                <w:szCs w:val="24"/>
              </w:rPr>
              <w:t>Intézményi szinten:</w:t>
            </w:r>
          </w:p>
          <w:p w14:paraId="2121B1CD" w14:textId="0796752E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B321F">
              <w:rPr>
                <w:bCs/>
                <w:color w:val="000000"/>
                <w:sz w:val="24"/>
                <w:szCs w:val="24"/>
              </w:rPr>
              <w:t>Értekezlet, szakmai konzultáció, Ismerkedés a lehetőségekkel, intézményi feltételekkel, ötletbörze, feladatvállalás, kapcsolatfelvétel</w:t>
            </w:r>
            <w:r>
              <w:rPr>
                <w:bCs/>
                <w:color w:val="000000"/>
                <w:sz w:val="24"/>
                <w:szCs w:val="24"/>
              </w:rPr>
              <w:t xml:space="preserve"> és együttműködés a program megalkotójával</w:t>
            </w:r>
          </w:p>
          <w:p w14:paraId="24AEB893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A4613A" w:rsidRPr="00CB321F" w14:paraId="211A5371" w14:textId="77777777" w:rsidTr="00A11508">
        <w:trPr>
          <w:trHeight w:val="360"/>
        </w:trPr>
        <w:tc>
          <w:tcPr>
            <w:tcW w:w="2302" w:type="dxa"/>
          </w:tcPr>
          <w:p w14:paraId="367C1937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51E01F55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321F">
              <w:rPr>
                <w:b/>
                <w:sz w:val="24"/>
                <w:szCs w:val="24"/>
              </w:rPr>
              <w:t>Megvalósítása:</w:t>
            </w:r>
          </w:p>
        </w:tc>
        <w:tc>
          <w:tcPr>
            <w:tcW w:w="4111" w:type="dxa"/>
          </w:tcPr>
          <w:p w14:paraId="1E1EDD3E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Felelős</w:t>
            </w:r>
            <w:r w:rsidRPr="00CB321F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A4613A" w:rsidRPr="00CB321F" w14:paraId="65A4ECF3" w14:textId="77777777" w:rsidTr="00A11508">
        <w:trPr>
          <w:trHeight w:val="620"/>
        </w:trPr>
        <w:tc>
          <w:tcPr>
            <w:tcW w:w="2302" w:type="dxa"/>
          </w:tcPr>
          <w:p w14:paraId="09FFC735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3489F5BA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321F">
              <w:rPr>
                <w:sz w:val="24"/>
                <w:szCs w:val="24"/>
              </w:rPr>
              <w:t>csoportszinten tematikákba beépítve</w:t>
            </w:r>
          </w:p>
        </w:tc>
        <w:tc>
          <w:tcPr>
            <w:tcW w:w="4111" w:type="dxa"/>
          </w:tcPr>
          <w:p w14:paraId="2BA4A043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B321F">
              <w:rPr>
                <w:bCs/>
                <w:color w:val="000000"/>
                <w:sz w:val="24"/>
                <w:szCs w:val="24"/>
              </w:rPr>
              <w:t>óvodapedagógusok</w:t>
            </w:r>
          </w:p>
        </w:tc>
      </w:tr>
      <w:tr w:rsidR="00A4613A" w:rsidRPr="00CB321F" w14:paraId="21D2872F" w14:textId="77777777" w:rsidTr="00A11508">
        <w:tc>
          <w:tcPr>
            <w:tcW w:w="2302" w:type="dxa"/>
          </w:tcPr>
          <w:p w14:paraId="0323127A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B321F">
              <w:rPr>
                <w:b/>
                <w:sz w:val="24"/>
                <w:szCs w:val="24"/>
              </w:rPr>
              <w:t>Várható eredmény:</w:t>
            </w:r>
          </w:p>
        </w:tc>
        <w:tc>
          <w:tcPr>
            <w:tcW w:w="3193" w:type="dxa"/>
          </w:tcPr>
          <w:p w14:paraId="738890E2" w14:textId="18856B1D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Környezet, és egészségtudatos szemlélet kialakítása,</w:t>
            </w:r>
            <w:r w:rsidRPr="00CB32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formálása, nemzeti értékek megismertetése, a hagyományok átörökítése motiváltság, </w:t>
            </w:r>
            <w:r w:rsidRPr="00CB321F">
              <w:rPr>
                <w:sz w:val="24"/>
                <w:szCs w:val="24"/>
              </w:rPr>
              <w:t>érdeklődés felkeltése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interiorázáció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92B21A4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CB321F">
              <w:rPr>
                <w:sz w:val="24"/>
                <w:szCs w:val="24"/>
              </w:rPr>
              <w:t>ikeres lezárás csoportonként, intézményi szinten</w:t>
            </w:r>
          </w:p>
        </w:tc>
        <w:tc>
          <w:tcPr>
            <w:tcW w:w="4111" w:type="dxa"/>
          </w:tcPr>
          <w:p w14:paraId="54CABE8C" w14:textId="77777777" w:rsidR="00377274" w:rsidRDefault="00377274" w:rsidP="0037727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</w:t>
            </w:r>
            <w:r w:rsidR="00A4613A" w:rsidRPr="00CB321F">
              <w:rPr>
                <w:bCs/>
                <w:color w:val="000000"/>
                <w:sz w:val="24"/>
                <w:szCs w:val="24"/>
              </w:rPr>
              <w:t xml:space="preserve">z óvoda </w:t>
            </w:r>
            <w:r w:rsidR="00A4613A">
              <w:rPr>
                <w:bCs/>
                <w:color w:val="000000"/>
                <w:sz w:val="24"/>
                <w:szCs w:val="24"/>
              </w:rPr>
              <w:t xml:space="preserve">pedagógiai, nevelői </w:t>
            </w:r>
            <w:r w:rsidR="00A4613A" w:rsidRPr="00CB321F">
              <w:rPr>
                <w:bCs/>
                <w:color w:val="000000"/>
                <w:sz w:val="24"/>
                <w:szCs w:val="24"/>
              </w:rPr>
              <w:t>munkájá</w:t>
            </w:r>
            <w:r>
              <w:rPr>
                <w:bCs/>
                <w:color w:val="000000"/>
                <w:sz w:val="24"/>
                <w:szCs w:val="24"/>
              </w:rPr>
              <w:t>nak fejlesztése, a helyi lehetőségek szélesebb körű kihasználása.</w:t>
            </w:r>
          </w:p>
          <w:p w14:paraId="0316EEC4" w14:textId="21159A3C" w:rsidR="00A4613A" w:rsidRPr="00CB321F" w:rsidRDefault="00A4613A" w:rsidP="0037727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</w:t>
            </w:r>
            <w:r w:rsidRPr="00CB321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77274">
              <w:rPr>
                <w:bCs/>
                <w:color w:val="000000"/>
                <w:sz w:val="24"/>
                <w:szCs w:val="24"/>
              </w:rPr>
              <w:t>Kék Duna Pedagógiai Programba</w:t>
            </w:r>
            <w:r>
              <w:rPr>
                <w:bCs/>
                <w:color w:val="000000"/>
                <w:sz w:val="24"/>
                <w:szCs w:val="24"/>
              </w:rPr>
              <w:t xml:space="preserve"> történő beépíthetőség</w:t>
            </w:r>
            <w:r w:rsidRPr="00CB321F">
              <w:rPr>
                <w:bCs/>
                <w:color w:val="000000"/>
                <w:sz w:val="24"/>
                <w:szCs w:val="24"/>
              </w:rPr>
              <w:t xml:space="preserve"> felülvizsgálata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2498CF79" w14:textId="7777777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</w:p>
    <w:p w14:paraId="7ED1FD08" w14:textId="77777777" w:rsidR="00377274" w:rsidRDefault="00377274" w:rsidP="00A46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69E70AB3" w14:textId="77777777" w:rsidR="00377274" w:rsidRDefault="00377274" w:rsidP="00A46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55C24AF" w14:textId="58E525C6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Óvónők feladata:</w:t>
      </w:r>
      <w:r w:rsidRPr="00CB3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Belső hospitálásokon, konzultációkon való részvétel</w:t>
      </w:r>
    </w:p>
    <w:p w14:paraId="0AF80B3E" w14:textId="7777777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>A feladat sikeres megvalósítása érdekében aktív részvétel</w:t>
      </w:r>
    </w:p>
    <w:p w14:paraId="68D40FCE" w14:textId="7777777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 xml:space="preserve">A vállalt feladatok maximalizálása </w:t>
      </w:r>
    </w:p>
    <w:p w14:paraId="2A6F3A36" w14:textId="7777777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Csoportos szülőkkel,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helyi lakosokkal</w:t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való kapcsolattartás</w:t>
      </w:r>
    </w:p>
    <w:p w14:paraId="0819046F" w14:textId="7777777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csoport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tevékenységeinek, </w:t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feladat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ainak koordinálása </w:t>
      </w:r>
    </w:p>
    <w:p w14:paraId="42CBCF7F" w14:textId="7777777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Kirándulások, programok szervezésében való részvétel</w:t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</w:p>
    <w:p w14:paraId="1FE40551" w14:textId="7777777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Felelősök feladata: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  <w:t>A szülők tájékoztatása, k</w:t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apcsolattartás a résztvevő partnerekkel</w:t>
      </w:r>
    </w:p>
    <w:p w14:paraId="09ACC786" w14:textId="7777777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óvodai csoportok tevékenységének segítése, ellenőrzése </w:t>
      </w:r>
    </w:p>
    <w:p w14:paraId="446F2404" w14:textId="7777777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Hospitálások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értekezletek </w:t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megszervezése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lebonyolításban való részvétel</w:t>
      </w:r>
    </w:p>
    <w:p w14:paraId="76C57A1A" w14:textId="7777777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Óvónők motiválása a program bevezetésére, megvalósítására </w:t>
      </w:r>
    </w:p>
    <w:p w14:paraId="10EA30AF" w14:textId="77777777" w:rsidR="00A4613A" w:rsidRDefault="00A4613A" w:rsidP="00A4613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Szükséges feltételek megteremtése</w:t>
      </w:r>
    </w:p>
    <w:p w14:paraId="0B80C578" w14:textId="77777777" w:rsidR="00377274" w:rsidRPr="00CB321F" w:rsidRDefault="00377274" w:rsidP="00A4613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35A5928" w14:textId="551F03E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Kiemelt nevelési feladatunk</w:t>
      </w:r>
      <w:r w:rsidR="000D44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megvalósulásának </w:t>
      </w:r>
      <w:r w:rsidR="000D44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ellenőrzése</w:t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CB32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0D44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értékelése</w:t>
      </w:r>
      <w:r w:rsidR="0032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CB3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belső tudásmegosztás jegyében</w:t>
      </w:r>
      <w:r w:rsidR="00326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0D44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(szempontok a témákhoz igazítva)</w:t>
      </w:r>
    </w:p>
    <w:p w14:paraId="3C1B141F" w14:textId="77777777" w:rsidR="00A4613A" w:rsidRPr="00CB321F" w:rsidRDefault="00A4613A" w:rsidP="00A46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7"/>
        <w:gridCol w:w="2415"/>
        <w:gridCol w:w="1243"/>
        <w:gridCol w:w="1936"/>
        <w:gridCol w:w="2336"/>
      </w:tblGrid>
      <w:tr w:rsidR="00C86F39" w:rsidRPr="00CB321F" w14:paraId="5F61B278" w14:textId="77777777" w:rsidTr="00C86F39">
        <w:tc>
          <w:tcPr>
            <w:tcW w:w="1753" w:type="dxa"/>
          </w:tcPr>
          <w:p w14:paraId="75DFB2C3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B321F">
              <w:rPr>
                <w:b/>
                <w:bCs/>
                <w:color w:val="000000"/>
                <w:sz w:val="24"/>
                <w:szCs w:val="24"/>
              </w:rPr>
              <w:t>Csoport</w:t>
            </w:r>
          </w:p>
        </w:tc>
        <w:tc>
          <w:tcPr>
            <w:tcW w:w="2677" w:type="dxa"/>
          </w:tcPr>
          <w:p w14:paraId="21D9EA50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B321F">
              <w:rPr>
                <w:b/>
                <w:bCs/>
                <w:color w:val="000000"/>
                <w:sz w:val="24"/>
                <w:szCs w:val="24"/>
              </w:rPr>
              <w:t>Téma- Hospitálás</w:t>
            </w:r>
          </w:p>
        </w:tc>
        <w:tc>
          <w:tcPr>
            <w:tcW w:w="1243" w:type="dxa"/>
          </w:tcPr>
          <w:p w14:paraId="3FFEC220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B321F">
              <w:rPr>
                <w:b/>
                <w:bCs/>
                <w:color w:val="000000"/>
                <w:sz w:val="24"/>
                <w:szCs w:val="24"/>
              </w:rPr>
              <w:t>Időpont</w:t>
            </w:r>
          </w:p>
        </w:tc>
        <w:tc>
          <w:tcPr>
            <w:tcW w:w="1936" w:type="dxa"/>
          </w:tcPr>
          <w:p w14:paraId="2B6A0EE8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B321F">
              <w:rPr>
                <w:b/>
                <w:bCs/>
                <w:color w:val="000000"/>
                <w:sz w:val="24"/>
                <w:szCs w:val="24"/>
              </w:rPr>
              <w:t>Felelőse</w:t>
            </w:r>
          </w:p>
        </w:tc>
        <w:tc>
          <w:tcPr>
            <w:tcW w:w="1878" w:type="dxa"/>
          </w:tcPr>
          <w:p w14:paraId="1ECAA67C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B321F">
              <w:rPr>
                <w:b/>
                <w:bCs/>
                <w:color w:val="000000"/>
                <w:sz w:val="24"/>
                <w:szCs w:val="24"/>
              </w:rPr>
              <w:t>Értékelés</w:t>
            </w:r>
          </w:p>
        </w:tc>
      </w:tr>
      <w:tr w:rsidR="00C86F39" w:rsidRPr="00CB321F" w14:paraId="23A75170" w14:textId="77777777" w:rsidTr="00C86F39">
        <w:trPr>
          <w:trHeight w:val="939"/>
        </w:trPr>
        <w:tc>
          <w:tcPr>
            <w:tcW w:w="1753" w:type="dxa"/>
            <w:vMerge w:val="restart"/>
          </w:tcPr>
          <w:p w14:paraId="76918170" w14:textId="77777777" w:rsidR="00377274" w:rsidRDefault="000F79F4" w:rsidP="00A1150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Bagoly</w:t>
            </w:r>
          </w:p>
          <w:p w14:paraId="5E26F34D" w14:textId="3D757190" w:rsidR="000F79F4" w:rsidRPr="00CB321F" w:rsidRDefault="000F79F4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Halacska</w:t>
            </w:r>
          </w:p>
        </w:tc>
        <w:tc>
          <w:tcPr>
            <w:tcW w:w="2677" w:type="dxa"/>
          </w:tcPr>
          <w:p w14:paraId="561EE95E" w14:textId="7CBCB5F0" w:rsidR="000F79F4" w:rsidRDefault="000F79F4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Állatvédelem – Az állatok Világnapja</w:t>
            </w:r>
          </w:p>
          <w:p w14:paraId="0EA9E8BC" w14:textId="460C62DF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B321F">
              <w:rPr>
                <w:bCs/>
                <w:color w:val="000000"/>
                <w:sz w:val="24"/>
                <w:szCs w:val="24"/>
              </w:rPr>
              <w:t>Ismerkedés</w:t>
            </w:r>
            <w:r w:rsidR="00377274">
              <w:rPr>
                <w:bCs/>
                <w:color w:val="000000"/>
                <w:sz w:val="24"/>
                <w:szCs w:val="24"/>
              </w:rPr>
              <w:t xml:space="preserve"> a vízzel</w:t>
            </w:r>
            <w:r>
              <w:rPr>
                <w:bCs/>
                <w:color w:val="000000"/>
                <w:sz w:val="24"/>
                <w:szCs w:val="24"/>
              </w:rPr>
              <w:t>– jeles zöld nap (</w:t>
            </w:r>
            <w:r w:rsidR="00377274">
              <w:rPr>
                <w:bCs/>
                <w:color w:val="000000"/>
                <w:sz w:val="24"/>
                <w:szCs w:val="24"/>
              </w:rPr>
              <w:t>Víz</w:t>
            </w:r>
            <w:r>
              <w:rPr>
                <w:bCs/>
                <w:color w:val="000000"/>
                <w:sz w:val="24"/>
                <w:szCs w:val="24"/>
              </w:rPr>
              <w:t xml:space="preserve"> Világnapja)</w:t>
            </w:r>
          </w:p>
        </w:tc>
        <w:tc>
          <w:tcPr>
            <w:tcW w:w="1243" w:type="dxa"/>
            <w:vMerge w:val="restart"/>
          </w:tcPr>
          <w:p w14:paraId="0AFF1FF5" w14:textId="77777777" w:rsidR="000F79F4" w:rsidRDefault="000F79F4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október</w:t>
            </w:r>
          </w:p>
          <w:p w14:paraId="2752332A" w14:textId="5C5718D9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</w:tcPr>
          <w:p w14:paraId="6A5FAFC2" w14:textId="77777777" w:rsidR="000F79F4" w:rsidRDefault="000F79F4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Németh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Zs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-né</w:t>
            </w:r>
          </w:p>
          <w:p w14:paraId="178194F2" w14:textId="32C6BF51" w:rsidR="000F79F4" w:rsidRPr="00CB321F" w:rsidRDefault="000F79F4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Sztaniszlovszkiné</w:t>
            </w:r>
            <w:proofErr w:type="spellEnd"/>
          </w:p>
        </w:tc>
        <w:tc>
          <w:tcPr>
            <w:tcW w:w="1878" w:type="dxa"/>
            <w:vMerge w:val="restart"/>
          </w:tcPr>
          <w:p w14:paraId="613BD4B7" w14:textId="0CAEA9C7" w:rsidR="00A4613A" w:rsidRPr="00CB321F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Beszámoló</w:t>
            </w:r>
          </w:p>
          <w:p w14:paraId="7676994B" w14:textId="77777777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4FEF83F" w14:textId="77777777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F5C514A" w14:textId="3EE3D213" w:rsidR="00A4613A" w:rsidRPr="00CB321F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szakmai </w:t>
            </w:r>
            <w:r w:rsidR="00A4613A" w:rsidRPr="00CB321F">
              <w:rPr>
                <w:bCs/>
                <w:color w:val="000000"/>
                <w:sz w:val="24"/>
                <w:szCs w:val="24"/>
              </w:rPr>
              <w:t>konzultáció</w:t>
            </w:r>
          </w:p>
        </w:tc>
      </w:tr>
      <w:tr w:rsidR="00C86F39" w:rsidRPr="00CB321F" w14:paraId="672365FB" w14:textId="77777777" w:rsidTr="00C86F39">
        <w:trPr>
          <w:trHeight w:val="714"/>
        </w:trPr>
        <w:tc>
          <w:tcPr>
            <w:tcW w:w="1753" w:type="dxa"/>
            <w:vMerge/>
          </w:tcPr>
          <w:p w14:paraId="64EBE916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</w:tcPr>
          <w:p w14:paraId="4959E20F" w14:textId="2B989A69" w:rsidR="00A4613A" w:rsidRPr="00CB321F" w:rsidRDefault="000F79F4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Kirándulás, tapasztalatszerzés</w:t>
            </w:r>
          </w:p>
        </w:tc>
        <w:tc>
          <w:tcPr>
            <w:tcW w:w="1243" w:type="dxa"/>
            <w:vMerge/>
          </w:tcPr>
          <w:p w14:paraId="184236F6" w14:textId="77777777" w:rsidR="00A4613A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14:paraId="3F434938" w14:textId="77777777" w:rsidR="00A4613A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14:paraId="135CB89F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86F39" w:rsidRPr="00CB321F" w14:paraId="6779A3D7" w14:textId="77777777" w:rsidTr="00C86F39">
        <w:trPr>
          <w:trHeight w:val="1090"/>
        </w:trPr>
        <w:tc>
          <w:tcPr>
            <w:tcW w:w="1753" w:type="dxa"/>
            <w:vMerge w:val="restart"/>
          </w:tcPr>
          <w:p w14:paraId="722E96ED" w14:textId="7289A0A6" w:rsidR="00377274" w:rsidRPr="00377274" w:rsidRDefault="00C86F39" w:rsidP="00A1150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Kékcinke</w:t>
            </w:r>
          </w:p>
        </w:tc>
        <w:tc>
          <w:tcPr>
            <w:tcW w:w="2677" w:type="dxa"/>
          </w:tcPr>
          <w:p w14:paraId="09FE2324" w14:textId="6439DFBF" w:rsidR="00A4613A" w:rsidRPr="00CB321F" w:rsidRDefault="00377274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Állat</w:t>
            </w:r>
            <w:r w:rsidR="000F79F4">
              <w:rPr>
                <w:bCs/>
                <w:color w:val="000000"/>
                <w:sz w:val="24"/>
                <w:szCs w:val="24"/>
              </w:rPr>
              <w:t>gondozás télen</w:t>
            </w:r>
          </w:p>
        </w:tc>
        <w:tc>
          <w:tcPr>
            <w:tcW w:w="1243" w:type="dxa"/>
            <w:vMerge w:val="restart"/>
          </w:tcPr>
          <w:p w14:paraId="54707B2B" w14:textId="77777777" w:rsidR="000F79F4" w:rsidRDefault="000F79F4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november</w:t>
            </w:r>
          </w:p>
          <w:p w14:paraId="7596E535" w14:textId="05DF233A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</w:tcPr>
          <w:p w14:paraId="010F063B" w14:textId="77777777" w:rsidR="00A4613A" w:rsidRDefault="000F79F4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Budai Á.</w:t>
            </w:r>
          </w:p>
          <w:p w14:paraId="38E406E2" w14:textId="5DE59C81" w:rsidR="000F79F4" w:rsidRPr="00CB321F" w:rsidRDefault="000F79F4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Bentz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-Bódis Sz.</w:t>
            </w:r>
          </w:p>
        </w:tc>
        <w:tc>
          <w:tcPr>
            <w:tcW w:w="1878" w:type="dxa"/>
            <w:vMerge w:val="restart"/>
          </w:tcPr>
          <w:p w14:paraId="4784A1C6" w14:textId="1950DAD5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B321F">
              <w:rPr>
                <w:bCs/>
                <w:color w:val="000000"/>
                <w:sz w:val="24"/>
                <w:szCs w:val="24"/>
              </w:rPr>
              <w:t xml:space="preserve">Nevelőtestületi hospitálás </w:t>
            </w:r>
          </w:p>
          <w:p w14:paraId="4E8AD2DF" w14:textId="77777777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EE8E3D8" w14:textId="03BB968A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B321F">
              <w:rPr>
                <w:bCs/>
                <w:color w:val="000000"/>
                <w:sz w:val="24"/>
                <w:szCs w:val="24"/>
              </w:rPr>
              <w:t xml:space="preserve">Nevelőtestületi </w:t>
            </w:r>
            <w:r>
              <w:rPr>
                <w:bCs/>
                <w:color w:val="000000"/>
                <w:sz w:val="24"/>
                <w:szCs w:val="24"/>
              </w:rPr>
              <w:t>konzultáció</w:t>
            </w:r>
          </w:p>
        </w:tc>
      </w:tr>
      <w:tr w:rsidR="00C86F39" w:rsidRPr="00CB321F" w14:paraId="1DC97F55" w14:textId="77777777" w:rsidTr="00C86F39">
        <w:trPr>
          <w:trHeight w:val="563"/>
        </w:trPr>
        <w:tc>
          <w:tcPr>
            <w:tcW w:w="1753" w:type="dxa"/>
            <w:vMerge/>
          </w:tcPr>
          <w:p w14:paraId="408F6F29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</w:tcPr>
          <w:p w14:paraId="59A83BA1" w14:textId="4AA59515" w:rsidR="00A4613A" w:rsidRPr="00CB321F" w:rsidRDefault="000F79F4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B321F">
              <w:rPr>
                <w:bCs/>
                <w:color w:val="000000"/>
                <w:sz w:val="24"/>
                <w:szCs w:val="24"/>
              </w:rPr>
              <w:t>Komplex tevékenykedtetés</w:t>
            </w:r>
          </w:p>
        </w:tc>
        <w:tc>
          <w:tcPr>
            <w:tcW w:w="1243" w:type="dxa"/>
            <w:vMerge/>
          </w:tcPr>
          <w:p w14:paraId="2604711F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14:paraId="13747FBE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14:paraId="77554874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86F39" w:rsidRPr="00CB321F" w14:paraId="680B7B60" w14:textId="77777777" w:rsidTr="00C86F39">
        <w:trPr>
          <w:trHeight w:val="1039"/>
        </w:trPr>
        <w:tc>
          <w:tcPr>
            <w:tcW w:w="1753" w:type="dxa"/>
            <w:vMerge w:val="restart"/>
          </w:tcPr>
          <w:p w14:paraId="2904215E" w14:textId="77777777" w:rsidR="00A4613A" w:rsidRDefault="00C86F39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Katica</w:t>
            </w:r>
          </w:p>
          <w:p w14:paraId="216E560B" w14:textId="6998513A" w:rsidR="00C86F39" w:rsidRPr="00CB321F" w:rsidRDefault="00C86F39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Pillangó</w:t>
            </w:r>
          </w:p>
        </w:tc>
        <w:tc>
          <w:tcPr>
            <w:tcW w:w="2677" w:type="dxa"/>
          </w:tcPr>
          <w:p w14:paraId="712BFD4C" w14:textId="1B49A151" w:rsidR="00A4613A" w:rsidRPr="00CB321F" w:rsidRDefault="00C86F39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B321F">
              <w:rPr>
                <w:bCs/>
                <w:color w:val="000000"/>
                <w:sz w:val="24"/>
                <w:szCs w:val="24"/>
              </w:rPr>
              <w:t>Ismerkedés</w:t>
            </w:r>
            <w:r>
              <w:rPr>
                <w:bCs/>
                <w:color w:val="000000"/>
                <w:sz w:val="24"/>
                <w:szCs w:val="24"/>
              </w:rPr>
              <w:t xml:space="preserve"> a vízzel– jeles zöld nap (Víz Világnapja)</w:t>
            </w:r>
          </w:p>
        </w:tc>
        <w:tc>
          <w:tcPr>
            <w:tcW w:w="1243" w:type="dxa"/>
            <w:vMerge w:val="restart"/>
          </w:tcPr>
          <w:p w14:paraId="70A626EA" w14:textId="77777777" w:rsidR="000F79F4" w:rsidRDefault="000F79F4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március</w:t>
            </w:r>
          </w:p>
          <w:p w14:paraId="3FA13D3A" w14:textId="13711EF3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</w:tcPr>
          <w:p w14:paraId="2A09D7CB" w14:textId="77777777" w:rsidR="00A4613A" w:rsidRDefault="00C86F39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Berkes Cs.</w:t>
            </w:r>
          </w:p>
          <w:p w14:paraId="2CE850EB" w14:textId="2007A733" w:rsidR="00C86F39" w:rsidRDefault="00C86F39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Hanyeczné Sz. E.</w:t>
            </w:r>
          </w:p>
          <w:p w14:paraId="6C3DF5B2" w14:textId="77777777" w:rsidR="00C86F39" w:rsidRDefault="00C86F39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Kónya P.E.</w:t>
            </w:r>
          </w:p>
          <w:p w14:paraId="27B6B436" w14:textId="6773BF5B" w:rsidR="00C86F39" w:rsidRPr="00CB321F" w:rsidRDefault="00C86F39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Szalai C.</w:t>
            </w:r>
          </w:p>
        </w:tc>
        <w:tc>
          <w:tcPr>
            <w:tcW w:w="1878" w:type="dxa"/>
            <w:vMerge w:val="restart"/>
          </w:tcPr>
          <w:p w14:paraId="3593D769" w14:textId="03654D27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Tevékenységlátogatás</w:t>
            </w:r>
          </w:p>
          <w:p w14:paraId="51585253" w14:textId="77777777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272C42CD" w14:textId="1B7012F4" w:rsidR="00A4613A" w:rsidRPr="00CB321F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szakmai </w:t>
            </w:r>
            <w:r w:rsidR="00A4613A" w:rsidRPr="00CB321F">
              <w:rPr>
                <w:bCs/>
                <w:color w:val="000000"/>
                <w:sz w:val="24"/>
                <w:szCs w:val="24"/>
              </w:rPr>
              <w:t>konzultáció</w:t>
            </w:r>
          </w:p>
        </w:tc>
      </w:tr>
      <w:tr w:rsidR="00C86F39" w:rsidRPr="00CB321F" w14:paraId="10BFECEF" w14:textId="77777777" w:rsidTr="00C86F39">
        <w:trPr>
          <w:trHeight w:val="697"/>
        </w:trPr>
        <w:tc>
          <w:tcPr>
            <w:tcW w:w="1753" w:type="dxa"/>
            <w:vMerge/>
          </w:tcPr>
          <w:p w14:paraId="1B8907F7" w14:textId="77777777" w:rsidR="00A4613A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</w:tcPr>
          <w:p w14:paraId="73034C65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Komplex tevékenykedtetés</w:t>
            </w:r>
          </w:p>
        </w:tc>
        <w:tc>
          <w:tcPr>
            <w:tcW w:w="1243" w:type="dxa"/>
            <w:vMerge/>
          </w:tcPr>
          <w:p w14:paraId="6096AB56" w14:textId="77777777" w:rsidR="00A4613A" w:rsidRDefault="00A4613A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14:paraId="0F37EAC5" w14:textId="77777777" w:rsidR="00A4613A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14:paraId="6F3649F3" w14:textId="77777777" w:rsidR="00A4613A" w:rsidRPr="00CB321F" w:rsidRDefault="00A4613A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D44A1" w:rsidRPr="00CB321F" w14:paraId="70BC095E" w14:textId="77777777" w:rsidTr="000D44A1">
        <w:trPr>
          <w:trHeight w:val="960"/>
        </w:trPr>
        <w:tc>
          <w:tcPr>
            <w:tcW w:w="1753" w:type="dxa"/>
            <w:vMerge w:val="restart"/>
          </w:tcPr>
          <w:p w14:paraId="1EC3330A" w14:textId="1007F42F" w:rsidR="000D44A1" w:rsidRPr="00CB321F" w:rsidRDefault="000D44A1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Maci</w:t>
            </w:r>
          </w:p>
        </w:tc>
        <w:tc>
          <w:tcPr>
            <w:tcW w:w="2677" w:type="dxa"/>
          </w:tcPr>
          <w:p w14:paraId="3C90F26D" w14:textId="0DFDD0C3" w:rsidR="000D44A1" w:rsidRPr="00CB321F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Föld Napja Madarak és fák napja</w:t>
            </w:r>
          </w:p>
        </w:tc>
        <w:tc>
          <w:tcPr>
            <w:tcW w:w="1243" w:type="dxa"/>
            <w:vMerge w:val="restart"/>
          </w:tcPr>
          <w:p w14:paraId="1FB118EA" w14:textId="77777777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május</w:t>
            </w:r>
          </w:p>
        </w:tc>
        <w:tc>
          <w:tcPr>
            <w:tcW w:w="1936" w:type="dxa"/>
            <w:vMerge w:val="restart"/>
          </w:tcPr>
          <w:p w14:paraId="155E9B16" w14:textId="77777777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Szalay-J. N.</w:t>
            </w:r>
          </w:p>
          <w:p w14:paraId="68159043" w14:textId="359FBDD4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H.A.</w:t>
            </w:r>
          </w:p>
        </w:tc>
        <w:tc>
          <w:tcPr>
            <w:tcW w:w="1878" w:type="dxa"/>
            <w:vMerge w:val="restart"/>
          </w:tcPr>
          <w:p w14:paraId="373B44BB" w14:textId="77C8883B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Tevékenységlátogatás</w:t>
            </w:r>
          </w:p>
          <w:p w14:paraId="4E0B1D4E" w14:textId="77777777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1E4C5094" w14:textId="3D890ED7" w:rsidR="000D44A1" w:rsidRPr="00CB321F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szakmai </w:t>
            </w:r>
            <w:r w:rsidRPr="00CB321F">
              <w:rPr>
                <w:bCs/>
                <w:color w:val="000000"/>
                <w:sz w:val="24"/>
                <w:szCs w:val="24"/>
              </w:rPr>
              <w:t>konzultáció</w:t>
            </w:r>
          </w:p>
        </w:tc>
      </w:tr>
      <w:tr w:rsidR="000D44A1" w:rsidRPr="00CB321F" w14:paraId="74FF6755" w14:textId="77777777" w:rsidTr="00C86F39">
        <w:trPr>
          <w:trHeight w:val="317"/>
        </w:trPr>
        <w:tc>
          <w:tcPr>
            <w:tcW w:w="1753" w:type="dxa"/>
            <w:vMerge/>
          </w:tcPr>
          <w:p w14:paraId="238E9EFF" w14:textId="77777777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</w:tcPr>
          <w:p w14:paraId="31767474" w14:textId="3BC6C2EB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Komplex tevékenykedtetés</w:t>
            </w:r>
          </w:p>
        </w:tc>
        <w:tc>
          <w:tcPr>
            <w:tcW w:w="1243" w:type="dxa"/>
            <w:vMerge/>
          </w:tcPr>
          <w:p w14:paraId="285E5B7C" w14:textId="77777777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6" w:type="dxa"/>
            <w:vMerge/>
          </w:tcPr>
          <w:p w14:paraId="46E8799D" w14:textId="77777777" w:rsidR="000D44A1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14:paraId="5F8E6682" w14:textId="77777777" w:rsidR="000D44A1" w:rsidRPr="00CB321F" w:rsidRDefault="000D44A1" w:rsidP="00A1150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2B2F3A5A" w14:textId="77777777" w:rsidR="00B278E6" w:rsidRPr="000B0DEA" w:rsidRDefault="00B278E6" w:rsidP="00677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DD3D1C7" w14:textId="77777777" w:rsidR="004404BD" w:rsidRDefault="004404BD" w:rsidP="000D44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544B56B5" w14:textId="77777777" w:rsidR="001E5254" w:rsidRDefault="001E5254" w:rsidP="001E52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694A2E26" w14:textId="77777777" w:rsidR="001E5254" w:rsidRPr="000B0DEA" w:rsidRDefault="001E5254" w:rsidP="001E5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EGYÉB SZOLGÁLTATÁSAINK, IDŐPONTOK, FELELŐSÖK</w:t>
      </w:r>
    </w:p>
    <w:p w14:paraId="5DD9642F" w14:textId="77777777" w:rsidR="001E5254" w:rsidRPr="000B0DEA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6"/>
        <w:gridCol w:w="3042"/>
        <w:gridCol w:w="3409"/>
      </w:tblGrid>
      <w:tr w:rsidR="001E5254" w:rsidRPr="000B0DEA" w14:paraId="16E5DE42" w14:textId="77777777" w:rsidTr="00261CF6">
        <w:tc>
          <w:tcPr>
            <w:tcW w:w="3036" w:type="dxa"/>
          </w:tcPr>
          <w:p w14:paraId="77E54CFE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3042" w:type="dxa"/>
          </w:tcPr>
          <w:p w14:paraId="32C79805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Felelős</w:t>
            </w:r>
          </w:p>
        </w:tc>
        <w:tc>
          <w:tcPr>
            <w:tcW w:w="3409" w:type="dxa"/>
          </w:tcPr>
          <w:p w14:paraId="2E1FD973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Időpont</w:t>
            </w:r>
          </w:p>
        </w:tc>
      </w:tr>
      <w:tr w:rsidR="001E5254" w:rsidRPr="000B0DEA" w14:paraId="2E9D7831" w14:textId="77777777" w:rsidTr="00261CF6">
        <w:tc>
          <w:tcPr>
            <w:tcW w:w="3036" w:type="dxa"/>
          </w:tcPr>
          <w:p w14:paraId="0B8C366A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Logopédiai fejlesztések</w:t>
            </w:r>
          </w:p>
        </w:tc>
        <w:tc>
          <w:tcPr>
            <w:tcW w:w="3042" w:type="dxa"/>
          </w:tcPr>
          <w:p w14:paraId="1D1028F9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Manet Balla Andrea</w:t>
            </w:r>
          </w:p>
          <w:p w14:paraId="10008F3C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(külsős)</w:t>
            </w:r>
          </w:p>
        </w:tc>
        <w:tc>
          <w:tcPr>
            <w:tcW w:w="3409" w:type="dxa"/>
          </w:tcPr>
          <w:p w14:paraId="00839BCF" w14:textId="77777777" w:rsidR="001E5254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53FD11B7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 xml:space="preserve">8:00 – 11:30 </w:t>
            </w:r>
          </w:p>
        </w:tc>
      </w:tr>
      <w:tr w:rsidR="001E5254" w:rsidRPr="000B0DEA" w14:paraId="6DE2B1FA" w14:textId="77777777" w:rsidTr="00261CF6">
        <w:tc>
          <w:tcPr>
            <w:tcW w:w="3036" w:type="dxa"/>
          </w:tcPr>
          <w:p w14:paraId="6A18C584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Gyógypedagógiai foglalkozások</w:t>
            </w:r>
          </w:p>
        </w:tc>
        <w:tc>
          <w:tcPr>
            <w:tcW w:w="3042" w:type="dxa"/>
            <w:vMerge w:val="restart"/>
          </w:tcPr>
          <w:p w14:paraId="535E515D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Juhászné Tölgyessy Klára</w:t>
            </w:r>
          </w:p>
          <w:p w14:paraId="646432A7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vMerge w:val="restart"/>
          </w:tcPr>
          <w:p w14:paraId="72F810A6" w14:textId="77777777" w:rsidR="001E5254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kedd, csütörtök, péntek </w:t>
            </w:r>
          </w:p>
          <w:p w14:paraId="31A3A44B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7:30- 12:30</w:t>
            </w:r>
          </w:p>
        </w:tc>
      </w:tr>
      <w:tr w:rsidR="001E5254" w:rsidRPr="000B0DEA" w14:paraId="45520F63" w14:textId="77777777" w:rsidTr="00261CF6">
        <w:tc>
          <w:tcPr>
            <w:tcW w:w="3036" w:type="dxa"/>
          </w:tcPr>
          <w:p w14:paraId="2CD2B0C4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Fejlesztő foglalkozások</w:t>
            </w:r>
          </w:p>
        </w:tc>
        <w:tc>
          <w:tcPr>
            <w:tcW w:w="3042" w:type="dxa"/>
            <w:vMerge/>
          </w:tcPr>
          <w:p w14:paraId="29D42D3D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14:paraId="4BD8556D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5254" w:rsidRPr="000B0DEA" w14:paraId="63362E0A" w14:textId="77777777" w:rsidTr="00261CF6">
        <w:tc>
          <w:tcPr>
            <w:tcW w:w="3036" w:type="dxa"/>
          </w:tcPr>
          <w:p w14:paraId="78252C2B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Ovi-foci</w:t>
            </w:r>
          </w:p>
        </w:tc>
        <w:tc>
          <w:tcPr>
            <w:tcW w:w="3042" w:type="dxa"/>
          </w:tcPr>
          <w:p w14:paraId="451C5A58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Gönyűi</w:t>
            </w:r>
            <w:r w:rsidRPr="000B0DEA">
              <w:rPr>
                <w:color w:val="000000"/>
                <w:sz w:val="24"/>
                <w:szCs w:val="24"/>
              </w:rPr>
              <w:t xml:space="preserve"> Sport Egyesület</w:t>
            </w:r>
          </w:p>
          <w:p w14:paraId="6BC2AB06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(külsős)</w:t>
            </w:r>
          </w:p>
        </w:tc>
        <w:tc>
          <w:tcPr>
            <w:tcW w:w="3409" w:type="dxa"/>
          </w:tcPr>
          <w:p w14:paraId="2627E2D8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egyeztetés alatt</w:t>
            </w:r>
          </w:p>
        </w:tc>
      </w:tr>
      <w:tr w:rsidR="001E5254" w:rsidRPr="000B0DEA" w14:paraId="3A73AD6D" w14:textId="77777777" w:rsidTr="00261CF6">
        <w:tc>
          <w:tcPr>
            <w:tcW w:w="3036" w:type="dxa"/>
          </w:tcPr>
          <w:p w14:paraId="309130F7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Só szoba</w:t>
            </w:r>
          </w:p>
        </w:tc>
        <w:tc>
          <w:tcPr>
            <w:tcW w:w="3042" w:type="dxa"/>
          </w:tcPr>
          <w:p w14:paraId="4D104CD2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Óvodapedagógusok</w:t>
            </w:r>
          </w:p>
          <w:p w14:paraId="055FED02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</w:tcPr>
          <w:p w14:paraId="4C141B99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beosztás szerint</w:t>
            </w:r>
          </w:p>
        </w:tc>
      </w:tr>
      <w:tr w:rsidR="001E5254" w:rsidRPr="000B0DEA" w14:paraId="5C523B90" w14:textId="77777777" w:rsidTr="00261CF6">
        <w:tc>
          <w:tcPr>
            <w:tcW w:w="3036" w:type="dxa"/>
          </w:tcPr>
          <w:p w14:paraId="02D0F735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Okosító torna</w:t>
            </w:r>
          </w:p>
        </w:tc>
        <w:tc>
          <w:tcPr>
            <w:tcW w:w="3042" w:type="dxa"/>
          </w:tcPr>
          <w:p w14:paraId="25A8601B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Écsiné Dobai Ágnes</w:t>
            </w:r>
          </w:p>
          <w:p w14:paraId="477BB9F6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(külsős)</w:t>
            </w:r>
          </w:p>
        </w:tc>
        <w:tc>
          <w:tcPr>
            <w:tcW w:w="3409" w:type="dxa"/>
          </w:tcPr>
          <w:p w14:paraId="7099EE27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egyeztetés alatt</w:t>
            </w:r>
          </w:p>
        </w:tc>
      </w:tr>
      <w:tr w:rsidR="001E5254" w:rsidRPr="000B0DEA" w14:paraId="2E6AAD70" w14:textId="77777777" w:rsidTr="00261CF6">
        <w:tc>
          <w:tcPr>
            <w:tcW w:w="3036" w:type="dxa"/>
          </w:tcPr>
          <w:p w14:paraId="59C3E4A5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Zeneovi</w:t>
            </w:r>
          </w:p>
        </w:tc>
        <w:tc>
          <w:tcPr>
            <w:tcW w:w="3042" w:type="dxa"/>
          </w:tcPr>
          <w:p w14:paraId="4B2765E8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Zink Adél</w:t>
            </w:r>
          </w:p>
          <w:p w14:paraId="417D5890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</w:tcPr>
          <w:p w14:paraId="00BB59A5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egyeztetés alatt</w:t>
            </w:r>
          </w:p>
        </w:tc>
      </w:tr>
      <w:tr w:rsidR="001E5254" w:rsidRPr="000B0DEA" w14:paraId="4E3EA454" w14:textId="77777777" w:rsidTr="00261CF6">
        <w:tc>
          <w:tcPr>
            <w:tcW w:w="3036" w:type="dxa"/>
          </w:tcPr>
          <w:p w14:paraId="4D8C78C1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Néptánc</w:t>
            </w:r>
          </w:p>
        </w:tc>
        <w:tc>
          <w:tcPr>
            <w:tcW w:w="3042" w:type="dxa"/>
          </w:tcPr>
          <w:p w14:paraId="21016C01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Delbó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Eszter</w:t>
            </w:r>
          </w:p>
          <w:p w14:paraId="4E99231A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(külsős)</w:t>
            </w:r>
          </w:p>
        </w:tc>
        <w:tc>
          <w:tcPr>
            <w:tcW w:w="3409" w:type="dxa"/>
          </w:tcPr>
          <w:p w14:paraId="63E473E2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egyeztetés alatt</w:t>
            </w:r>
          </w:p>
        </w:tc>
      </w:tr>
      <w:tr w:rsidR="001E5254" w:rsidRPr="000B0DEA" w14:paraId="0090B596" w14:textId="77777777" w:rsidTr="00261CF6">
        <w:tc>
          <w:tcPr>
            <w:tcW w:w="3036" w:type="dxa"/>
          </w:tcPr>
          <w:p w14:paraId="543314B0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Angol</w:t>
            </w:r>
          </w:p>
        </w:tc>
        <w:tc>
          <w:tcPr>
            <w:tcW w:w="3042" w:type="dxa"/>
          </w:tcPr>
          <w:p w14:paraId="46AD8C8A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Kónya-Ponty Erika</w:t>
            </w:r>
          </w:p>
        </w:tc>
        <w:tc>
          <w:tcPr>
            <w:tcW w:w="3409" w:type="dxa"/>
          </w:tcPr>
          <w:p w14:paraId="0AF5537E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második félévtől</w:t>
            </w:r>
          </w:p>
        </w:tc>
      </w:tr>
      <w:tr w:rsidR="001E5254" w:rsidRPr="000B0DEA" w14:paraId="1DA142EE" w14:textId="77777777" w:rsidTr="00261CF6">
        <w:tc>
          <w:tcPr>
            <w:tcW w:w="3036" w:type="dxa"/>
          </w:tcPr>
          <w:p w14:paraId="4A92E06E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Úszás</w:t>
            </w:r>
          </w:p>
        </w:tc>
        <w:tc>
          <w:tcPr>
            <w:tcW w:w="3042" w:type="dxa"/>
          </w:tcPr>
          <w:p w14:paraId="7FB8CADA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Hangyál Adrienn</w:t>
            </w:r>
          </w:p>
          <w:p w14:paraId="6F4B1244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</w:tcPr>
          <w:p w14:paraId="2E08AB52" w14:textId="77777777" w:rsidR="001E5254" w:rsidRPr="000B0DEA" w:rsidRDefault="001E5254" w:rsidP="00261C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tavasz 5 alkalom</w:t>
            </w:r>
            <w:r>
              <w:rPr>
                <w:color w:val="000000"/>
                <w:sz w:val="24"/>
                <w:szCs w:val="24"/>
              </w:rPr>
              <w:t xml:space="preserve"> (igény esetén)</w:t>
            </w:r>
          </w:p>
        </w:tc>
      </w:tr>
    </w:tbl>
    <w:p w14:paraId="3BDB61D9" w14:textId="77777777" w:rsidR="001E5254" w:rsidRPr="000B0DEA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A45918E" w14:textId="77777777" w:rsidR="001E5254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Ezeket a tevékenységeket megfelelő számú jelentkező esetén, szülői nyilatkozat meglétében indítjuk be, melyeket a csoportnaplók tartalmazzák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külön foglalkozások nem zavarhatják meg a csoportok tevékenységeit és rugalmasan alkalmazkodnak a napirendhez, egyéb programokhoz. A pontos időpontokról egyeztetését követően heti órarend készül.</w:t>
      </w:r>
    </w:p>
    <w:p w14:paraId="049BEBAF" w14:textId="77777777" w:rsidR="001E5254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179074E" w14:textId="77777777" w:rsidR="001E5254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385A731" w14:textId="77777777" w:rsidR="001E5254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8F99CE4" w14:textId="77777777" w:rsidR="001E5254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C00788E" w14:textId="77777777" w:rsidR="001E5254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3C42342" w14:textId="77777777" w:rsidR="001E5254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B5D17C8" w14:textId="77777777" w:rsidR="001E5254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6ED4F8F" w14:textId="77777777" w:rsidR="00A27472" w:rsidRDefault="00A27472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1908DF8" w14:textId="77777777" w:rsidR="001E5254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CA8C80" w14:textId="77777777" w:rsidR="001E5254" w:rsidRPr="000B0DEA" w:rsidRDefault="001E5254" w:rsidP="001E5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366E0F8" w14:textId="7AC435A8" w:rsidR="00465C79" w:rsidRDefault="000A0B20" w:rsidP="00465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EGYÉB NEVELÉSSEL KAPC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SOLATOS FELADATAINK AZ ÉV SORÁN</w:t>
      </w:r>
    </w:p>
    <w:p w14:paraId="1E2BF151" w14:textId="77777777" w:rsidR="000A0B20" w:rsidRPr="00346560" w:rsidRDefault="000A0B20" w:rsidP="00465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1CD14896" w14:textId="77777777" w:rsidR="00465C79" w:rsidRPr="000B0DEA" w:rsidRDefault="00465C79" w:rsidP="00465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Szeptember </w:t>
      </w:r>
    </w:p>
    <w:p w14:paraId="23DA68B4" w14:textId="77777777" w:rsidR="00465C79" w:rsidRPr="000B0DEA" w:rsidRDefault="00465C79" w:rsidP="00E726D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gyerekek megismerése, anamnézis felvétele, statisztikai adatok </w:t>
      </w:r>
    </w:p>
    <w:p w14:paraId="0CEF7C70" w14:textId="2C2103D9" w:rsidR="00465C79" w:rsidRPr="000B0DEA" w:rsidRDefault="00465C79" w:rsidP="00E726D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beszoktatás a kiscsoport</w:t>
      </w:r>
      <w:r w:rsidR="000B2C1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ok</w:t>
      </w: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</w:t>
      </w:r>
      <w:r w:rsidR="000B2C1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</w:t>
      </w:r>
    </w:p>
    <w:p w14:paraId="5A858D42" w14:textId="3F18FDA6" w:rsidR="00465C79" w:rsidRPr="000B0DEA" w:rsidRDefault="00465C79" w:rsidP="00E726D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</w:t>
      </w:r>
      <w:r w:rsidR="007871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szoktatás</w:t>
      </w: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bölcsődébe</w:t>
      </w:r>
      <w:r w:rsidR="000B2C1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</w:t>
      </w:r>
    </w:p>
    <w:p w14:paraId="5088FC23" w14:textId="0081761E" w:rsidR="00465C79" w:rsidRPr="000B0DEA" w:rsidRDefault="00465C79" w:rsidP="00E726D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szülői igények felmérése</w:t>
      </w:r>
      <w:r w:rsidR="000B2C1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(külön foglakozásokra)</w:t>
      </w:r>
    </w:p>
    <w:p w14:paraId="323D986B" w14:textId="77777777" w:rsidR="00465C79" w:rsidRPr="000B0DEA" w:rsidRDefault="00465C79" w:rsidP="00E726D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új digitális csoportdokumentációk </w:t>
      </w:r>
    </w:p>
    <w:p w14:paraId="000D0236" w14:textId="77777777" w:rsidR="00465C79" w:rsidRPr="000B0DEA" w:rsidRDefault="00465C79" w:rsidP="00E726D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első félév nevelési feladatainak, szokásrendszerének tervezése</w:t>
      </w:r>
    </w:p>
    <w:p w14:paraId="0E1A9415" w14:textId="255F346D" w:rsidR="00465C79" w:rsidRPr="000B0DEA" w:rsidRDefault="00465C79" w:rsidP="00E726D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éves terv alapján </w:t>
      </w:r>
      <w:r w:rsidR="000C2E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projektalapú </w:t>
      </w: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tématervek,</w:t>
      </w:r>
      <w:r w:rsidR="000C2E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heti</w:t>
      </w: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tervek készítése </w:t>
      </w:r>
      <w:r w:rsidR="00A522D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(önképzés)</w:t>
      </w:r>
    </w:p>
    <w:p w14:paraId="2CAFA187" w14:textId="77777777" w:rsidR="00465C79" w:rsidRPr="000B0DEA" w:rsidRDefault="00465C79" w:rsidP="00E726D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mindennapos tevékenységekbe épített tanulás megvalósítása</w:t>
      </w:r>
    </w:p>
    <w:p w14:paraId="2C1D0B16" w14:textId="4787618F" w:rsidR="000B2C18" w:rsidRDefault="00C847DE" w:rsidP="00E726D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</w:t>
      </w:r>
      <w:r w:rsidR="00465C79"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ztetés a logopédussal, gyógypedagógussal, </w:t>
      </w:r>
      <w:r w:rsidR="00465C7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mozgásfejlesztővel, </w:t>
      </w:r>
      <w:r w:rsidR="00465C79"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fejlesztő munkánk összehangolása</w:t>
      </w:r>
    </w:p>
    <w:p w14:paraId="4F802E7F" w14:textId="5698F039" w:rsidR="007871FC" w:rsidRPr="00C904D4" w:rsidRDefault="007871FC" w:rsidP="00E726D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nyilatkozatok begyűjtése</w:t>
      </w:r>
    </w:p>
    <w:p w14:paraId="6DD00BB2" w14:textId="77777777" w:rsidR="00465C79" w:rsidRPr="000B0DEA" w:rsidRDefault="00465C79" w:rsidP="00465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Október </w:t>
      </w:r>
    </w:p>
    <w:p w14:paraId="6F271798" w14:textId="77777777" w:rsidR="00C847DE" w:rsidRDefault="000B2C18" w:rsidP="00E726D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külön foglakozások</w:t>
      </w:r>
      <w:r w:rsidR="00465C79"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beindítása</w:t>
      </w:r>
    </w:p>
    <w:p w14:paraId="615D8FFE" w14:textId="18538C12" w:rsidR="00465C79" w:rsidRPr="000B0DEA" w:rsidRDefault="00C847DE" w:rsidP="00E726D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Oviátadó megszervezése</w:t>
      </w:r>
      <w:r w:rsidR="00465C79"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5D69E581" w14:textId="38DD301B" w:rsidR="00465C79" w:rsidRPr="000B0DEA" w:rsidRDefault="00465C79" w:rsidP="00E726D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szakértői vizsgálati kérelmek (SNI)</w:t>
      </w:r>
      <w:r w:rsidR="000B2C1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– tanköteles korúak</w:t>
      </w:r>
    </w:p>
    <w:p w14:paraId="1EA2E566" w14:textId="77777777" w:rsidR="00465C79" w:rsidRPr="000B0DEA" w:rsidRDefault="00465C79" w:rsidP="00E726D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kapcsolódás a kiemelt nevelési feladathoz, csoportos tevékenységekbe történő beépítés</w:t>
      </w:r>
    </w:p>
    <w:p w14:paraId="1A7B3348" w14:textId="371CB851" w:rsidR="00DE6563" w:rsidRDefault="00465C79" w:rsidP="00DE65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egyéni fejlesztési tervek készítése</w:t>
      </w:r>
    </w:p>
    <w:p w14:paraId="08325580" w14:textId="77777777" w:rsidR="00621803" w:rsidRPr="00C86F39" w:rsidRDefault="00621803" w:rsidP="00DE65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A323A5F" w14:textId="77777777" w:rsidR="00465C79" w:rsidRPr="000B0DEA" w:rsidRDefault="00465C79" w:rsidP="00465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November </w:t>
      </w:r>
    </w:p>
    <w:p w14:paraId="23F64161" w14:textId="77777777" w:rsidR="00465C79" w:rsidRDefault="00465C79" w:rsidP="00E726D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folyamatos fejlesztés a csoportokban</w:t>
      </w:r>
    </w:p>
    <w:p w14:paraId="743D0AF1" w14:textId="6CAEE06D" w:rsidR="00C847DE" w:rsidRPr="000B0DEA" w:rsidRDefault="00C847DE" w:rsidP="00E726D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Márton napi játékok</w:t>
      </w:r>
      <w:r w:rsidR="00A4577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gyűjtése</w:t>
      </w:r>
    </w:p>
    <w:p w14:paraId="3936EB2C" w14:textId="1F4872A3" w:rsidR="00465C79" w:rsidRPr="000B0DEA" w:rsidRDefault="00465C79" w:rsidP="00E726D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kapcsolat felvétel az iskolával</w:t>
      </w:r>
    </w:p>
    <w:p w14:paraId="2140F916" w14:textId="77777777" w:rsidR="00465C79" w:rsidRPr="000B0DEA" w:rsidRDefault="00465C79" w:rsidP="00465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December</w:t>
      </w:r>
    </w:p>
    <w:p w14:paraId="54A0736B" w14:textId="08789E61" w:rsidR="00465C79" w:rsidRPr="000B0DEA" w:rsidRDefault="00465C79" w:rsidP="00E726D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első időszak értékelése, reflexiók megbeszélése</w:t>
      </w:r>
    </w:p>
    <w:p w14:paraId="2A78B314" w14:textId="4DB8CE22" w:rsidR="00465C79" w:rsidRPr="000B0DEA" w:rsidRDefault="00465C79" w:rsidP="00E726D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gyermekek személyi anyagának el</w:t>
      </w:r>
      <w:r w:rsidR="00C847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ő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készítése csoportonként</w:t>
      </w:r>
    </w:p>
    <w:p w14:paraId="737ACC9F" w14:textId="77777777" w:rsidR="00465C79" w:rsidRPr="000B0DEA" w:rsidRDefault="00465C79" w:rsidP="00E726D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 folyamatos nevelési célok megfogalmazása</w:t>
      </w:r>
    </w:p>
    <w:p w14:paraId="4908DF1B" w14:textId="3F32D019" w:rsidR="00465C79" w:rsidRPr="000B0DEA" w:rsidRDefault="000C2EA5" w:rsidP="00E726D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projektalapú </w:t>
      </w:r>
      <w:r w:rsidR="00465C79"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tématervek értékelése, újak kidolgozása csoportonként</w:t>
      </w:r>
    </w:p>
    <w:p w14:paraId="376DFF27" w14:textId="77777777" w:rsidR="00465C79" w:rsidRPr="000B0DEA" w:rsidRDefault="00465C79" w:rsidP="00465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Január - Február </w:t>
      </w:r>
    </w:p>
    <w:p w14:paraId="11E239BC" w14:textId="77777777" w:rsidR="00465C79" w:rsidRPr="000B0DEA" w:rsidRDefault="00465C79" w:rsidP="00E726D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folyamatos fejlesztés a csoportokban</w:t>
      </w:r>
    </w:p>
    <w:p w14:paraId="23AB353F" w14:textId="1D407AEE" w:rsidR="00465C79" w:rsidRPr="000B0DEA" w:rsidRDefault="00465C79" w:rsidP="00E726D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vizsgálatok a nagycsoportban</w:t>
      </w:r>
    </w:p>
    <w:p w14:paraId="7A266AD4" w14:textId="52515286" w:rsidR="00465C79" w:rsidRPr="000B0DEA" w:rsidRDefault="00465C79" w:rsidP="00E726D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egyéni fejlesztések értékelése, </w:t>
      </w:r>
      <w:r w:rsidR="00C90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yermeki fejlődés dokumentálása</w:t>
      </w:r>
    </w:p>
    <w:p w14:paraId="50093C37" w14:textId="77777777" w:rsidR="00465C79" w:rsidRPr="000B0DEA" w:rsidRDefault="00465C79" w:rsidP="00E726D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első időszak második felének értékelése</w:t>
      </w:r>
    </w:p>
    <w:p w14:paraId="025563BD" w14:textId="199CD9AE" w:rsidR="00465C79" w:rsidRPr="000B0DEA" w:rsidRDefault="00465C79" w:rsidP="00465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Március</w:t>
      </w:r>
      <w:r w:rsidR="004517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- Április</w:t>
      </w:r>
    </w:p>
    <w:p w14:paraId="1EDFAFB4" w14:textId="501E2FF1" w:rsidR="00C904D4" w:rsidRPr="000B0DEA" w:rsidRDefault="00C904D4" w:rsidP="00E726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fogadó napok az iskolába készülő gyermekek szüleinek</w:t>
      </w:r>
      <w:r w:rsidR="00FF2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(igény szerint)</w:t>
      </w:r>
    </w:p>
    <w:p w14:paraId="20DFF20C" w14:textId="77777777" w:rsidR="00465C79" w:rsidRPr="000B0DEA" w:rsidRDefault="00465C79" w:rsidP="00E726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nevelési feladatok tervezése második időszakra</w:t>
      </w:r>
    </w:p>
    <w:p w14:paraId="4A558C87" w14:textId="77777777" w:rsidR="00465C79" w:rsidRDefault="00465C79" w:rsidP="00E726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gyermeki képességekről féléves összesítő készítése (csoportos, intézményi)</w:t>
      </w:r>
    </w:p>
    <w:p w14:paraId="4EFD038A" w14:textId="77777777" w:rsidR="00465C79" w:rsidRPr="000B0DEA" w:rsidRDefault="00465C79" w:rsidP="00E726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kontroll mérések elvégzése</w:t>
      </w:r>
    </w:p>
    <w:p w14:paraId="7650199D" w14:textId="77777777" w:rsidR="004517FD" w:rsidRDefault="00465C79" w:rsidP="00E726D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további fejlesztések szükség szerinti tervezése</w:t>
      </w:r>
    </w:p>
    <w:p w14:paraId="5BEB4D96" w14:textId="401810FA" w:rsidR="00465C79" w:rsidRPr="004517FD" w:rsidRDefault="00465C79" w:rsidP="00451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4517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Május</w:t>
      </w:r>
    </w:p>
    <w:p w14:paraId="6D0C484F" w14:textId="77777777" w:rsidR="00465C79" w:rsidRPr="000B0DEA" w:rsidRDefault="00465C79" w:rsidP="00E726D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nevelési év szokásrendszerének kiértékelése</w:t>
      </w:r>
    </w:p>
    <w:p w14:paraId="08924F04" w14:textId="77777777" w:rsidR="00465C79" w:rsidRDefault="00465C79" w:rsidP="00E726D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gyermekek személyi anyagának elkészítése csoportonként</w:t>
      </w:r>
    </w:p>
    <w:p w14:paraId="0FD8C63F" w14:textId="77777777" w:rsidR="00465C79" w:rsidRPr="000B0DEA" w:rsidRDefault="00465C79" w:rsidP="00E726D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Vezetői tanács – beszámolók, teljesítményértékelés</w:t>
      </w:r>
    </w:p>
    <w:p w14:paraId="0A3A1271" w14:textId="77777777" w:rsidR="00465C79" w:rsidRPr="000B0DEA" w:rsidRDefault="00465C79" w:rsidP="00465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Június- Augusztus</w:t>
      </w:r>
    </w:p>
    <w:p w14:paraId="70E22B53" w14:textId="77777777" w:rsidR="00465C79" w:rsidRPr="000B0DEA" w:rsidRDefault="00465C79" w:rsidP="00E726D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összevont csoportok működtetése</w:t>
      </w:r>
    </w:p>
    <w:p w14:paraId="0FE74EBD" w14:textId="3FC17679" w:rsidR="00465C79" w:rsidRPr="000B0DEA" w:rsidRDefault="00465C79" w:rsidP="00E726D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Gyermeki fejlődés dokumentá</w:t>
      </w:r>
      <w:r w:rsidR="00C904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cióinak lezárása</w:t>
      </w:r>
    </w:p>
    <w:p w14:paraId="37C457CA" w14:textId="77777777" w:rsidR="00465C79" w:rsidRPr="000B0DEA" w:rsidRDefault="00465C79" w:rsidP="00E726D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csoportok dokumentációjának felülvizsgálata, véglegesítése</w:t>
      </w:r>
    </w:p>
    <w:p w14:paraId="02710A71" w14:textId="11CC5794" w:rsidR="00FF2D27" w:rsidRPr="008B2DC8" w:rsidRDefault="00465C79" w:rsidP="00465C7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éves terv kiértékelése</w:t>
      </w:r>
      <w:r w:rsidR="004517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</w:t>
      </w:r>
      <w:r w:rsidRPr="004517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második félév nevelési feladatainak reflexiója</w:t>
      </w:r>
    </w:p>
    <w:p w14:paraId="65E807C6" w14:textId="19D1491F" w:rsidR="005B3695" w:rsidRPr="000B0DEA" w:rsidRDefault="008B2DC8" w:rsidP="005B3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GY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ERMEKI FEJLŐDÉS NYOMON KÖVETÉSE</w:t>
      </w:r>
    </w:p>
    <w:p w14:paraId="117F15CB" w14:textId="77777777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Alapjai:</w:t>
      </w:r>
    </w:p>
    <w:p w14:paraId="5373BE93" w14:textId="77777777" w:rsidR="005B3695" w:rsidRPr="000B0DEA" w:rsidRDefault="005B3695" w:rsidP="005B369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Anamnézis felvétel, s annak digitalizálása</w:t>
      </w:r>
    </w:p>
    <w:p w14:paraId="1A62DF3A" w14:textId="77777777" w:rsidR="005B3695" w:rsidRPr="000B0DEA" w:rsidRDefault="005B3695" w:rsidP="005B369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és csoportos összesítés az aktuális képességi szintekről</w:t>
      </w:r>
    </w:p>
    <w:p w14:paraId="5E1A7508" w14:textId="77777777" w:rsidR="005B3695" w:rsidRPr="000B0DEA" w:rsidRDefault="005B3695" w:rsidP="005B369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Fejlesztési javaslatok, játékok gyűjteménye</w:t>
      </w:r>
    </w:p>
    <w:p w14:paraId="3808A041" w14:textId="77777777" w:rsidR="005B3695" w:rsidRPr="000B0DEA" w:rsidRDefault="005B3695" w:rsidP="005B369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Motoros képességek szintje</w:t>
      </w:r>
    </w:p>
    <w:p w14:paraId="3DF8AA1E" w14:textId="77777777" w:rsidR="005B3695" w:rsidRPr="000B0DEA" w:rsidRDefault="005B3695" w:rsidP="005B369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Értelmi képességek szintje</w:t>
      </w:r>
    </w:p>
    <w:p w14:paraId="07A305D6" w14:textId="77777777" w:rsidR="005B3695" w:rsidRPr="000B0DEA" w:rsidRDefault="005B3695" w:rsidP="005B369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Érzelmi, akarati képességek szintje</w:t>
      </w:r>
    </w:p>
    <w:p w14:paraId="14239A6B" w14:textId="77777777" w:rsidR="005B3695" w:rsidRPr="000B0DEA" w:rsidRDefault="005B3695" w:rsidP="005B369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Szocializációs képességek szintje</w:t>
      </w:r>
    </w:p>
    <w:p w14:paraId="34E7ACC6" w14:textId="2A41C96B" w:rsidR="005B3695" w:rsidRDefault="005B3695" w:rsidP="005B369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Anyanyelvi képességek szintj</w:t>
      </w:r>
      <w:r w:rsidR="008B2DC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</w:p>
    <w:p w14:paraId="72FC1145" w14:textId="77777777" w:rsidR="008B2DC8" w:rsidRPr="000B0DEA" w:rsidRDefault="008B2DC8" w:rsidP="008B2DC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DC00B8" w14:textId="77777777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Módszerei: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114760D" w14:textId="77777777" w:rsidR="005B3695" w:rsidRPr="000B0DEA" w:rsidRDefault="005B3695" w:rsidP="005B369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kérdőívezés</w:t>
      </w:r>
      <w:proofErr w:type="spellEnd"/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(szülők)</w:t>
      </w:r>
    </w:p>
    <w:p w14:paraId="79019714" w14:textId="77777777" w:rsidR="005B3695" w:rsidRPr="000B0DEA" w:rsidRDefault="005B3695" w:rsidP="005B369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megfigyelések, beszélgetés, vizsgálatok játékba épített tevékenységek során,</w:t>
      </w:r>
    </w:p>
    <w:p w14:paraId="4D0DC99C" w14:textId="77777777" w:rsidR="005B3695" w:rsidRPr="000B0DEA" w:rsidRDefault="005B3695" w:rsidP="005B369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irányított játék, mozgás (javaslatok a rendszerben </w:t>
      </w:r>
      <w:proofErr w:type="spellStart"/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kidolgozottan</w:t>
      </w:r>
      <w:proofErr w:type="spellEnd"/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24FC3C84" w14:textId="6748848E" w:rsidR="005B3695" w:rsidRPr="000B0DEA" w:rsidRDefault="005B3695" w:rsidP="005B369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konkrét egyéni mérések: </w:t>
      </w:r>
      <w:proofErr w:type="spellStart"/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Difer</w:t>
      </w:r>
      <w:proofErr w:type="spellEnd"/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tanköteles korú gyermekekkel </w:t>
      </w:r>
    </w:p>
    <w:p w14:paraId="7BAA5B6E" w14:textId="77777777" w:rsidR="005B3695" w:rsidRPr="000B0DEA" w:rsidRDefault="005B3695" w:rsidP="005B369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Szól-e, Diszlexia-előrejelző gyorsteszt II. - logopédus</w:t>
      </w:r>
    </w:p>
    <w:p w14:paraId="5182961A" w14:textId="77777777" w:rsidR="005B3695" w:rsidRPr="000B0DEA" w:rsidRDefault="005B3695" w:rsidP="005B369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Goodenough</w:t>
      </w:r>
      <w:proofErr w:type="spellEnd"/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-féle emberrajz elemzés (nagycsoport)</w:t>
      </w:r>
    </w:p>
    <w:p w14:paraId="19C54920" w14:textId="77777777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9316C2" w14:textId="77777777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Ideje: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Életkoronként különböző időpontban = bemenetkor, illetve csoportból történő kimenetkor, iskolaérettséghez kapcsolódó mérések az iskolafelkészítő nagycsoportban zajlanak.</w:t>
      </w:r>
    </w:p>
    <w:p w14:paraId="65DCEAEA" w14:textId="77777777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2CF610" w14:textId="6052EA1A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Dokumentálása: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D</w:t>
      </w:r>
      <w:r w:rsidRPr="000B0D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igitálisan vezetett Fejlődésnapló, ami szerves része a Digitális Csoportnaplónak (</w:t>
      </w:r>
      <w:proofErr w:type="spellStart"/>
      <w:r w:rsidR="000158A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Ovped</w:t>
      </w:r>
      <w:proofErr w:type="spellEnd"/>
      <w:r w:rsidR="000158A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4 csoportban, Ovikréta 2 csoportban, </w:t>
      </w:r>
      <w:proofErr w:type="spellStart"/>
      <w:r w:rsidR="000158A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Miniped</w:t>
      </w:r>
      <w:proofErr w:type="spellEnd"/>
      <w:r w:rsidR="000158A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 bölcsődében</w:t>
      </w:r>
      <w:r w:rsidRPr="000B0D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). A csoportokban ezt folyamatosan vezetjük, ami megmutatja a gyermek egyéni képességei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 túl a csoport képességeit is, az adatokból intézményi szintű értékelés készül.</w:t>
      </w:r>
    </w:p>
    <w:p w14:paraId="42E8A299" w14:textId="77777777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B298CD" w14:textId="59FF830E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Óvónők</w:t>
      </w:r>
      <w:r w:rsidR="000158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kisgyermeknevelők</w:t>
      </w: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feladata: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dokumentálás, szülők tájékoztatása, megfigyelések, mérések, egyéni fejlesztési tervek készítése a program javaslatai alapján, szakemberek bevonása, fejlesztések, kontrollmérések, értékelés, iskolába kerülő gyermekek nyomon követése az első félévben – iskolai</w:t>
      </w:r>
      <w:r w:rsidR="000158A7">
        <w:rPr>
          <w:rFonts w:ascii="Times New Roman" w:eastAsia="Times New Roman" w:hAnsi="Times New Roman" w:cs="Times New Roman"/>
          <w:sz w:val="24"/>
          <w:szCs w:val="24"/>
          <w:lang w:eastAsia="hu-HU"/>
        </w:rPr>
        <w:t>, óvodai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nyílt napon való részvétel, konzultáció a pedagógussal, a szülőkkel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9CECC7" w14:textId="77777777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347551" w14:textId="4A451C2C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Vezetők feladata: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158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képzés, konzultáció megszervezése, 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feltételek megteremtése, tájékoztatás, dokumentáció, mérések ellenőrzése, nyomon követés, szóbeli beszámoltatás a fejlettségéről, szükség esetén kapcsolattartás a szakemberekkel, szülőkkel,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összesítések elkészítése.</w:t>
      </w:r>
    </w:p>
    <w:p w14:paraId="3D859B56" w14:textId="77777777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A51645" w14:textId="77777777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Intézkedési terv (pedagógiai-szakmai ellenőrzés alapján): </w:t>
      </w:r>
    </w:p>
    <w:p w14:paraId="5D5441B6" w14:textId="77777777" w:rsidR="005B3695" w:rsidRPr="000B0DEA" w:rsidRDefault="005B3695" w:rsidP="005B369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dokumentációs rendszer kipróbálása, értékelése</w:t>
      </w:r>
    </w:p>
    <w:p w14:paraId="0469CB7F" w14:textId="77777777" w:rsidR="005B3695" w:rsidRPr="000B0DEA" w:rsidRDefault="005B3695" w:rsidP="005B369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csoport és intézményi szintű kiértékelések összesítése a digitális program segítségével</w:t>
      </w:r>
    </w:p>
    <w:p w14:paraId="69B07B96" w14:textId="77777777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820907" w14:textId="28BB61FD" w:rsidR="005B3695" w:rsidRPr="000B0DEA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Felelősök: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Óvodapedagógusok</w:t>
      </w:r>
      <w:r w:rsidR="00F738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Kisgyerme</w:t>
      </w:r>
      <w:r w:rsidR="00B116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="00F738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nevelők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– határidő 202</w:t>
      </w:r>
      <w:r w:rsidR="008B2D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0B0D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06. 30-ig </w:t>
      </w:r>
      <w:r w:rsidRPr="000B0DEA">
        <w:rPr>
          <w:rFonts w:ascii="Times New Roman" w:eastAsia="Times New Roman" w:hAnsi="Times New Roman" w:cs="Times New Roman"/>
          <w:sz w:val="24"/>
          <w:szCs w:val="24"/>
          <w:lang w:eastAsia="hu-HU"/>
        </w:rPr>
        <w:t>(intézkedési terv szerint)</w:t>
      </w:r>
    </w:p>
    <w:p w14:paraId="41A11BB9" w14:textId="77777777" w:rsidR="005B3695" w:rsidRDefault="005B3695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307E99" w14:textId="77777777" w:rsidR="00DC6907" w:rsidRDefault="00DC6907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9CE6F8" w14:textId="77777777" w:rsidR="00DC6907" w:rsidRDefault="00DC6907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DDBA3B" w14:textId="77777777" w:rsidR="00DC6907" w:rsidRDefault="00DC6907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1DAC4F" w14:textId="77777777" w:rsidR="00DC6907" w:rsidRDefault="00DC6907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56323B" w14:textId="77777777" w:rsidR="00DC6907" w:rsidRDefault="00DC6907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CF1960" w14:textId="77777777" w:rsidR="00DC6907" w:rsidRDefault="00DC6907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2449BA" w14:textId="77777777" w:rsidR="00DC6907" w:rsidRDefault="00DC6907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633E68" w14:textId="77777777" w:rsidR="00DC6907" w:rsidRPr="000B0DEA" w:rsidRDefault="00DC6907" w:rsidP="005B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0EEBF4" w14:textId="087EDCF7" w:rsidR="00523FA7" w:rsidRDefault="00DC6907" w:rsidP="00523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TOVÁBBKÉPZÉSEK, BELSŐ KÉPZÉS</w:t>
      </w:r>
    </w:p>
    <w:p w14:paraId="55691905" w14:textId="77777777" w:rsidR="00523FA7" w:rsidRDefault="00523FA7" w:rsidP="00523F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4322050E" w14:textId="296A3AF0" w:rsidR="00523FA7" w:rsidRPr="00523FA7" w:rsidRDefault="00523FA7" w:rsidP="00523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dolgozóira jellemző az optimizmus, az gyermekszeretet, a megújulási szándék, az innovációs készség. Mindannyiunk számára fontos a település és az óvoda közös értékeinek megőrzése, átörökítése a következő nemzedékre. Mindenkivel szembeni elvárás, hogy legyen igényük a fejlődésre, a folyamatos önképzésre, nyitottak legyenek a jelen kor pedagógiai elvárásainak való megfelelésre. Kövessék nyomon a jó gyakorlatokat, kezdeményezzenek pedagógiai innovációkat, legyenek konstruktívak, kooperatívak és együttműködőek.</w:t>
      </w:r>
    </w:p>
    <w:p w14:paraId="6379EADB" w14:textId="77777777" w:rsidR="00DC6907" w:rsidRPr="000B0DEA" w:rsidRDefault="00DC6907" w:rsidP="00DC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193635DF" w14:textId="57C44AF5" w:rsidR="00DC6907" w:rsidRPr="000B0DEA" w:rsidRDefault="00DC690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  <w:t>Továbbképzéseink</w:t>
      </w:r>
      <w:r w:rsidRPr="000B0DE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tervezetét a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Kék Duna Óvoda Pedagógiai </w:t>
      </w:r>
      <w:r w:rsidRPr="000B0DE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program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jának</w:t>
      </w:r>
      <w:r w:rsidRPr="000B0DE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sajátosságaihoz</w:t>
      </w:r>
      <w:r w:rsidRPr="000B0DE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illesztve, a továbbképzési program</w:t>
      </w:r>
      <w:r w:rsidR="00C67D7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és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egyéni igények figyelembevételével készítjük el</w:t>
      </w:r>
      <w:r w:rsidR="00C67D7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A beiskoláz</w:t>
      </w:r>
      <w:r w:rsidR="00C67D7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á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si terv</w:t>
      </w:r>
      <w:r w:rsidRPr="000B0DE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az éves munkaterv </w:t>
      </w:r>
      <w:r w:rsidR="00C67D7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szerves része.</w:t>
      </w:r>
    </w:p>
    <w:p w14:paraId="4FBD6FE5" w14:textId="77777777" w:rsidR="00DC6907" w:rsidRPr="000B0DEA" w:rsidRDefault="00DC690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498"/>
        <w:gridCol w:w="2128"/>
        <w:gridCol w:w="1745"/>
        <w:gridCol w:w="1754"/>
      </w:tblGrid>
      <w:tr w:rsidR="00DC6907" w:rsidRPr="000B0DEA" w14:paraId="55984D5A" w14:textId="77777777" w:rsidTr="00261CF6">
        <w:tc>
          <w:tcPr>
            <w:tcW w:w="1339" w:type="dxa"/>
            <w:shd w:val="clear" w:color="auto" w:fill="auto"/>
          </w:tcPr>
          <w:p w14:paraId="317A93C3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időpont</w:t>
            </w:r>
          </w:p>
        </w:tc>
        <w:tc>
          <w:tcPr>
            <w:tcW w:w="2498" w:type="dxa"/>
            <w:shd w:val="clear" w:color="auto" w:fill="auto"/>
          </w:tcPr>
          <w:p w14:paraId="46836513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résztvevő/felelős</w:t>
            </w:r>
          </w:p>
        </w:tc>
        <w:tc>
          <w:tcPr>
            <w:tcW w:w="2128" w:type="dxa"/>
            <w:shd w:val="clear" w:color="auto" w:fill="auto"/>
          </w:tcPr>
          <w:p w14:paraId="39C95D73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téma</w:t>
            </w:r>
          </w:p>
        </w:tc>
        <w:tc>
          <w:tcPr>
            <w:tcW w:w="1745" w:type="dxa"/>
            <w:shd w:val="clear" w:color="auto" w:fill="auto"/>
          </w:tcPr>
          <w:p w14:paraId="7D12CC8E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óraszám</w:t>
            </w:r>
          </w:p>
        </w:tc>
        <w:tc>
          <w:tcPr>
            <w:tcW w:w="1754" w:type="dxa"/>
          </w:tcPr>
          <w:p w14:paraId="553E643D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célja</w:t>
            </w:r>
          </w:p>
        </w:tc>
      </w:tr>
      <w:tr w:rsidR="00DC6907" w:rsidRPr="000B0DEA" w14:paraId="061CB0F9" w14:textId="77777777" w:rsidTr="00261CF6">
        <w:tc>
          <w:tcPr>
            <w:tcW w:w="1339" w:type="dxa"/>
            <w:shd w:val="clear" w:color="auto" w:fill="auto"/>
          </w:tcPr>
          <w:p w14:paraId="4EDC63B1" w14:textId="6E3F93C4" w:rsidR="00DC6907" w:rsidRPr="000B0DEA" w:rsidRDefault="00DE727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2023. 10.</w:t>
            </w:r>
          </w:p>
          <w:p w14:paraId="4BBB6907" w14:textId="207C89D9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98" w:type="dxa"/>
            <w:shd w:val="clear" w:color="auto" w:fill="auto"/>
          </w:tcPr>
          <w:p w14:paraId="6FB917F8" w14:textId="144ABABA" w:rsidR="00DC6907" w:rsidRDefault="00DE727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Sztaniszlovszkiné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I.T.</w:t>
            </w:r>
          </w:p>
          <w:p w14:paraId="71D95499" w14:textId="4A87E832" w:rsidR="00DC6907" w:rsidRPr="000B0DEA" w:rsidRDefault="00DE727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Berkes Cs.</w:t>
            </w:r>
          </w:p>
        </w:tc>
        <w:tc>
          <w:tcPr>
            <w:tcW w:w="2128" w:type="dxa"/>
            <w:shd w:val="clear" w:color="auto" w:fill="auto"/>
          </w:tcPr>
          <w:p w14:paraId="4D5531A1" w14:textId="52EA2645" w:rsidR="00DC6907" w:rsidRPr="000B0DEA" w:rsidRDefault="00DE727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Élmény</w:t>
            </w:r>
            <w:r w:rsidR="00A20D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pedagógia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</w:p>
        </w:tc>
        <w:tc>
          <w:tcPr>
            <w:tcW w:w="1745" w:type="dxa"/>
            <w:shd w:val="clear" w:color="auto" w:fill="auto"/>
          </w:tcPr>
          <w:p w14:paraId="5B4FFBBE" w14:textId="4F8332BF" w:rsidR="00DC6907" w:rsidRPr="000B0DEA" w:rsidRDefault="00DE727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 napos</w:t>
            </w:r>
          </w:p>
        </w:tc>
        <w:tc>
          <w:tcPr>
            <w:tcW w:w="1754" w:type="dxa"/>
          </w:tcPr>
          <w:p w14:paraId="221B230F" w14:textId="76E1DE61" w:rsidR="00DC6907" w:rsidRPr="000B0DEA" w:rsidRDefault="00DE727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kiemelt cél erősítése</w:t>
            </w:r>
          </w:p>
        </w:tc>
      </w:tr>
      <w:tr w:rsidR="00A20D26" w:rsidRPr="000B0DEA" w14:paraId="21B83418" w14:textId="77777777" w:rsidTr="00261CF6">
        <w:tc>
          <w:tcPr>
            <w:tcW w:w="1339" w:type="dxa"/>
            <w:shd w:val="clear" w:color="auto" w:fill="auto"/>
          </w:tcPr>
          <w:p w14:paraId="078804DA" w14:textId="2715C2E9" w:rsidR="00A20D26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2023. 10.</w:t>
            </w:r>
          </w:p>
        </w:tc>
        <w:tc>
          <w:tcPr>
            <w:tcW w:w="2498" w:type="dxa"/>
            <w:shd w:val="clear" w:color="auto" w:fill="auto"/>
          </w:tcPr>
          <w:p w14:paraId="082ED61F" w14:textId="4820ACD3" w:rsidR="00A20D26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Hanyeczné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Sz.E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07D91C36" w14:textId="6B5BFAF2" w:rsidR="00A20D26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Elsősegélynyújtás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Epipen</w:t>
            </w:r>
            <w:proofErr w:type="spellEnd"/>
          </w:p>
        </w:tc>
        <w:tc>
          <w:tcPr>
            <w:tcW w:w="1745" w:type="dxa"/>
            <w:shd w:val="clear" w:color="auto" w:fill="auto"/>
          </w:tcPr>
          <w:p w14:paraId="2F1BF8E4" w14:textId="658F867E" w:rsidR="00A20D26" w:rsidRDefault="00574A52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 órás</w:t>
            </w:r>
          </w:p>
        </w:tc>
        <w:tc>
          <w:tcPr>
            <w:tcW w:w="1754" w:type="dxa"/>
          </w:tcPr>
          <w:p w14:paraId="5F282249" w14:textId="5E143837" w:rsidR="00A20D26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szükség szerinti megoldás</w:t>
            </w:r>
          </w:p>
        </w:tc>
      </w:tr>
      <w:tr w:rsidR="00DC6907" w:rsidRPr="000B0DEA" w14:paraId="459174F6" w14:textId="77777777" w:rsidTr="00261CF6">
        <w:tc>
          <w:tcPr>
            <w:tcW w:w="1339" w:type="dxa"/>
            <w:shd w:val="clear" w:color="auto" w:fill="auto"/>
          </w:tcPr>
          <w:p w14:paraId="15BDEE9E" w14:textId="2A43B731" w:rsidR="00DC6907" w:rsidRDefault="00DE727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E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2024. 0</w:t>
            </w:r>
            <w:r w:rsidR="00A20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DE7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  <w:p w14:paraId="558793E9" w14:textId="2E5B4C36" w:rsidR="00A20D26" w:rsidRPr="00DE7276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03.</w:t>
            </w:r>
          </w:p>
          <w:p w14:paraId="014878E0" w14:textId="44C31306" w:rsidR="00DC6907" w:rsidRPr="00DE7276" w:rsidRDefault="00DC6907" w:rsidP="00C67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98" w:type="dxa"/>
            <w:shd w:val="clear" w:color="auto" w:fill="auto"/>
          </w:tcPr>
          <w:p w14:paraId="5451E29F" w14:textId="3905E9F6" w:rsidR="00DC6907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Kónya P.E.</w:t>
            </w:r>
          </w:p>
          <w:p w14:paraId="2DFBCB16" w14:textId="6F138A1E" w:rsidR="00DC6907" w:rsidRPr="000B0DEA" w:rsidRDefault="00A20D26" w:rsidP="00C67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Szalai C.</w:t>
            </w:r>
          </w:p>
        </w:tc>
        <w:tc>
          <w:tcPr>
            <w:tcW w:w="2128" w:type="dxa"/>
            <w:shd w:val="clear" w:color="auto" w:fill="auto"/>
          </w:tcPr>
          <w:p w14:paraId="45BB635C" w14:textId="73B59F7E" w:rsidR="00DC6907" w:rsidRPr="000B0DEA" w:rsidRDefault="00DE727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„Így Tedd Rá”</w:t>
            </w:r>
          </w:p>
        </w:tc>
        <w:tc>
          <w:tcPr>
            <w:tcW w:w="1745" w:type="dxa"/>
            <w:shd w:val="clear" w:color="auto" w:fill="auto"/>
          </w:tcPr>
          <w:p w14:paraId="5BE33CE2" w14:textId="4881D53E" w:rsidR="00DC6907" w:rsidRPr="000B0DEA" w:rsidRDefault="00DE727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30 óra</w:t>
            </w:r>
          </w:p>
        </w:tc>
        <w:tc>
          <w:tcPr>
            <w:tcW w:w="1754" w:type="dxa"/>
          </w:tcPr>
          <w:p w14:paraId="19008F98" w14:textId="4E4D6D18" w:rsidR="00DC6907" w:rsidRPr="000B0DEA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i</w:t>
            </w:r>
            <w:r w:rsidR="00DE72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ntézményi sajátosságnak való megfelelés</w:t>
            </w:r>
          </w:p>
        </w:tc>
      </w:tr>
      <w:tr w:rsidR="00DC6907" w:rsidRPr="000B0DEA" w14:paraId="006391A0" w14:textId="77777777" w:rsidTr="00C67D70">
        <w:trPr>
          <w:trHeight w:val="676"/>
        </w:trPr>
        <w:tc>
          <w:tcPr>
            <w:tcW w:w="1339" w:type="dxa"/>
            <w:shd w:val="clear" w:color="auto" w:fill="auto"/>
          </w:tcPr>
          <w:p w14:paraId="7840EACA" w14:textId="2B014349" w:rsidR="00DC6907" w:rsidRPr="00A20D26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20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2024. 05.</w:t>
            </w:r>
          </w:p>
          <w:p w14:paraId="5157D3E5" w14:textId="4FEF744C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98" w:type="dxa"/>
            <w:shd w:val="clear" w:color="auto" w:fill="auto"/>
          </w:tcPr>
          <w:p w14:paraId="3168D5A1" w14:textId="73027DD0" w:rsidR="00DC6907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1DD8485F" w14:textId="3187F605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8" w:type="dxa"/>
            <w:shd w:val="clear" w:color="auto" w:fill="auto"/>
          </w:tcPr>
          <w:p w14:paraId="0D5D37E9" w14:textId="79F6E77F" w:rsidR="00DC6907" w:rsidRPr="00A20D26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20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Boldogságóra</w:t>
            </w:r>
          </w:p>
          <w:p w14:paraId="4C369F7D" w14:textId="26328CD6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45" w:type="dxa"/>
            <w:shd w:val="clear" w:color="auto" w:fill="auto"/>
          </w:tcPr>
          <w:p w14:paraId="669160F0" w14:textId="2971A060" w:rsidR="00DC6907" w:rsidRPr="000B0DEA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30 óra</w:t>
            </w:r>
          </w:p>
          <w:p w14:paraId="7240D1EB" w14:textId="7C51B020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54" w:type="dxa"/>
          </w:tcPr>
          <w:p w14:paraId="1F4A4C73" w14:textId="7BCB0E56" w:rsidR="00DC6907" w:rsidRPr="000B0DEA" w:rsidRDefault="00A20D2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intézményi sajátosságok és az érzelmi nevelés erősítése</w:t>
            </w:r>
          </w:p>
        </w:tc>
      </w:tr>
    </w:tbl>
    <w:p w14:paraId="01F31A67" w14:textId="77777777" w:rsidR="00DC6907" w:rsidRPr="000B0DEA" w:rsidRDefault="00DC690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6648A108" w14:textId="77777777" w:rsidR="00DC6907" w:rsidRPr="000B0DEA" w:rsidRDefault="00DC690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Belső képzéseink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et, konzultációinkat főként az intézményi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minősítés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sikeres lebonyolítása érdekében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tervezzük, építve a pedagógiai - szakmai értékelések eredményeire, kiemelten kezelve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pedagógusok kompetenciájának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fejlődését.</w:t>
      </w:r>
      <w:r w:rsidRPr="000B0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B5691EB" w14:textId="77777777" w:rsidR="00DC6907" w:rsidRPr="000B0DEA" w:rsidRDefault="00DC690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1843"/>
        <w:gridCol w:w="1843"/>
      </w:tblGrid>
      <w:tr w:rsidR="00DC6907" w:rsidRPr="000B0DEA" w14:paraId="4EE081E9" w14:textId="77777777" w:rsidTr="00261CF6">
        <w:tc>
          <w:tcPr>
            <w:tcW w:w="3227" w:type="dxa"/>
            <w:shd w:val="clear" w:color="auto" w:fill="auto"/>
          </w:tcPr>
          <w:p w14:paraId="13289EF8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Téma</w:t>
            </w:r>
          </w:p>
        </w:tc>
        <w:tc>
          <w:tcPr>
            <w:tcW w:w="2551" w:type="dxa"/>
          </w:tcPr>
          <w:p w14:paraId="18674538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Módszer</w:t>
            </w:r>
          </w:p>
        </w:tc>
        <w:tc>
          <w:tcPr>
            <w:tcW w:w="1843" w:type="dxa"/>
            <w:shd w:val="clear" w:color="auto" w:fill="auto"/>
          </w:tcPr>
          <w:p w14:paraId="4CD746DE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Felelős</w:t>
            </w:r>
          </w:p>
        </w:tc>
        <w:tc>
          <w:tcPr>
            <w:tcW w:w="1843" w:type="dxa"/>
            <w:shd w:val="clear" w:color="auto" w:fill="auto"/>
          </w:tcPr>
          <w:p w14:paraId="79C67E19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Időpont</w:t>
            </w:r>
          </w:p>
        </w:tc>
      </w:tr>
      <w:tr w:rsidR="00DC6907" w:rsidRPr="000B0DEA" w14:paraId="31354C0C" w14:textId="77777777" w:rsidTr="00261CF6">
        <w:tc>
          <w:tcPr>
            <w:tcW w:w="3227" w:type="dxa"/>
            <w:shd w:val="clear" w:color="auto" w:fill="auto"/>
          </w:tcPr>
          <w:p w14:paraId="15E4B92A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Minősítés folyamatai, előkészületek, a portfólió szerepe, tartalmi elemei</w:t>
            </w:r>
          </w:p>
        </w:tc>
        <w:tc>
          <w:tcPr>
            <w:tcW w:w="2551" w:type="dxa"/>
            <w:vMerge w:val="restart"/>
          </w:tcPr>
          <w:p w14:paraId="02A03ADB" w14:textId="77777777" w:rsidR="00DC6907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7FE98AE" w14:textId="77777777" w:rsidR="00DC6907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D344319" w14:textId="77777777" w:rsidR="00DC6907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Előadás, bemutató,</w:t>
            </w:r>
          </w:p>
          <w:p w14:paraId="38FEF88A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megbeszélés</w:t>
            </w:r>
          </w:p>
          <w:p w14:paraId="28919389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szakmai konzultáció</w:t>
            </w:r>
          </w:p>
          <w:p w14:paraId="73D5BA98" w14:textId="77777777" w:rsidR="00DC6907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69645287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8BEE1E1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DEC5099" w14:textId="77777777" w:rsidR="00DC6907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DDCF1F2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Cseszreginé</w:t>
            </w:r>
            <w:proofErr w:type="spellEnd"/>
          </w:p>
          <w:p w14:paraId="303AAE20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5636D9F7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Nevelőtestület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54B87E" w14:textId="77777777" w:rsidR="00DC6907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7A36727E" w14:textId="58B13FB2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C67D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/202</w:t>
            </w:r>
            <w:r w:rsidR="00C67D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– e</w:t>
            </w:r>
            <w:r w:rsidRPr="000B0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 tanév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ben folyamatosan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nev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 test. értekezletek kiegészítéseként</w:t>
            </w:r>
          </w:p>
          <w:p w14:paraId="63398878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DC6907" w:rsidRPr="000B0DEA" w14:paraId="1B1A4F86" w14:textId="77777777" w:rsidTr="00261CF6">
        <w:tc>
          <w:tcPr>
            <w:tcW w:w="3227" w:type="dxa"/>
            <w:shd w:val="clear" w:color="auto" w:fill="auto"/>
          </w:tcPr>
          <w:p w14:paraId="64B323C7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 digitális csoportnapló és a pedagógus minősítés kapcsolódási pontjai</w:t>
            </w:r>
          </w:p>
        </w:tc>
        <w:tc>
          <w:tcPr>
            <w:tcW w:w="2551" w:type="dxa"/>
            <w:vMerge/>
          </w:tcPr>
          <w:p w14:paraId="477064B5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D43E4F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672C47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DC6907" w:rsidRPr="000B0DEA" w14:paraId="43D4664E" w14:textId="77777777" w:rsidTr="00261CF6">
        <w:tc>
          <w:tcPr>
            <w:tcW w:w="3227" w:type="dxa"/>
            <w:shd w:val="clear" w:color="auto" w:fill="auto"/>
          </w:tcPr>
          <w:p w14:paraId="5B699634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Digitális Fejlődési napló és a minősítés kapcsolódási pontjai</w:t>
            </w:r>
          </w:p>
        </w:tc>
        <w:tc>
          <w:tcPr>
            <w:tcW w:w="2551" w:type="dxa"/>
            <w:vMerge/>
          </w:tcPr>
          <w:p w14:paraId="7CB43083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B619D0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08FCBC" w14:textId="77777777" w:rsidR="00DC6907" w:rsidRPr="000B0DEA" w:rsidRDefault="00DC690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4665860B" w14:textId="77777777" w:rsidR="00DC6907" w:rsidRDefault="00DC690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3FD42751" w14:textId="77777777" w:rsidR="00DC6907" w:rsidRDefault="00DC690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idei tanévben szaktanácsadó meghívását nem tervezzük, kizárólag szükség esetén. A kiégés megelőzése érdekében viszont az alkalmazotti közösségnek szeretnénk egy szakember bevonásával csoportos tréninget szervezni.</w:t>
      </w:r>
    </w:p>
    <w:p w14:paraId="48F527AA" w14:textId="77777777" w:rsidR="00DC6907" w:rsidRDefault="00DC690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3F2BE249" w14:textId="77777777" w:rsidR="00F42CD7" w:rsidRDefault="00F42CD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8FAE43C" w14:textId="77777777" w:rsidR="00F42CD7" w:rsidRDefault="00F42CD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D5BE26F" w14:textId="77777777" w:rsidR="00F42CD7" w:rsidRDefault="00F42CD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FFCE251" w14:textId="77777777" w:rsidR="00F42CD7" w:rsidRDefault="00F42CD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D258B31" w14:textId="77777777" w:rsidR="00F42CD7" w:rsidRDefault="00F42CD7" w:rsidP="00DC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852A1B9" w14:textId="77777777" w:rsidR="00FF2D27" w:rsidRDefault="00FF2D27" w:rsidP="00465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7383394B" w14:textId="77777777" w:rsidR="002D25A3" w:rsidRDefault="002D25A3" w:rsidP="00847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AZ INTÉZMÉNYI TELJESÍTMÉNYEK MÉRÉSE- ÉRTÉKELÉSE</w:t>
      </w:r>
    </w:p>
    <w:p w14:paraId="11D1DC7D" w14:textId="77777777" w:rsidR="00FF2D27" w:rsidRPr="000B0DEA" w:rsidRDefault="00FF2D27" w:rsidP="002D2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tbl>
      <w:tblPr>
        <w:tblStyle w:val="Rcsostblzat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15"/>
        <w:gridCol w:w="2950"/>
        <w:gridCol w:w="2436"/>
        <w:gridCol w:w="2693"/>
      </w:tblGrid>
      <w:tr w:rsidR="002D25A3" w:rsidRPr="00CB321F" w14:paraId="31A959A6" w14:textId="77777777" w:rsidTr="007E7BEB">
        <w:tc>
          <w:tcPr>
            <w:tcW w:w="1815" w:type="dxa"/>
          </w:tcPr>
          <w:p w14:paraId="0C39EDF5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B321F">
              <w:rPr>
                <w:b/>
                <w:color w:val="000000"/>
                <w:sz w:val="24"/>
                <w:szCs w:val="24"/>
              </w:rPr>
              <w:t>Szintek:</w:t>
            </w:r>
          </w:p>
        </w:tc>
        <w:tc>
          <w:tcPr>
            <w:tcW w:w="2950" w:type="dxa"/>
          </w:tcPr>
          <w:p w14:paraId="256A7F49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B321F">
              <w:rPr>
                <w:b/>
                <w:color w:val="000000"/>
                <w:sz w:val="24"/>
                <w:szCs w:val="24"/>
              </w:rPr>
              <w:t>Szakmai</w:t>
            </w:r>
          </w:p>
        </w:tc>
        <w:tc>
          <w:tcPr>
            <w:tcW w:w="2436" w:type="dxa"/>
          </w:tcPr>
          <w:p w14:paraId="01A1DE9A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B321F">
              <w:rPr>
                <w:b/>
                <w:color w:val="000000"/>
                <w:sz w:val="24"/>
                <w:szCs w:val="24"/>
              </w:rPr>
              <w:t>Nevelőtestületi</w:t>
            </w:r>
          </w:p>
        </w:tc>
        <w:tc>
          <w:tcPr>
            <w:tcW w:w="2693" w:type="dxa"/>
          </w:tcPr>
          <w:p w14:paraId="39E56D92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B321F">
              <w:rPr>
                <w:b/>
                <w:color w:val="000000"/>
                <w:sz w:val="24"/>
                <w:szCs w:val="24"/>
              </w:rPr>
              <w:t>Intézményi, működési</w:t>
            </w:r>
          </w:p>
        </w:tc>
      </w:tr>
      <w:tr w:rsidR="002D25A3" w:rsidRPr="00CB321F" w14:paraId="2E188356" w14:textId="77777777" w:rsidTr="007E7BEB">
        <w:tc>
          <w:tcPr>
            <w:tcW w:w="1815" w:type="dxa"/>
          </w:tcPr>
          <w:p w14:paraId="48E111EA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B321F">
              <w:rPr>
                <w:b/>
                <w:color w:val="000000"/>
                <w:sz w:val="24"/>
                <w:szCs w:val="24"/>
              </w:rPr>
              <w:t>Módszere:</w:t>
            </w:r>
          </w:p>
        </w:tc>
        <w:tc>
          <w:tcPr>
            <w:tcW w:w="2950" w:type="dxa"/>
          </w:tcPr>
          <w:p w14:paraId="7D792B53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dokumentumelemzés,</w:t>
            </w:r>
          </w:p>
          <w:p w14:paraId="2C800FE1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hospitálás,</w:t>
            </w:r>
          </w:p>
          <w:p w14:paraId="47EE06FA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szakmai konzultáció, értekezletek</w:t>
            </w:r>
          </w:p>
        </w:tc>
        <w:tc>
          <w:tcPr>
            <w:tcW w:w="2436" w:type="dxa"/>
          </w:tcPr>
          <w:p w14:paraId="118E6F4D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dokumentumelemzés, konzultáció tevékenységlátogatás</w:t>
            </w:r>
          </w:p>
          <w:p w14:paraId="2050A595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minősítés, tanfelügyelet</w:t>
            </w:r>
            <w:r w:rsidRPr="00CB321F">
              <w:rPr>
                <w:color w:val="000000"/>
                <w:sz w:val="24"/>
                <w:szCs w:val="24"/>
              </w:rPr>
              <w:t xml:space="preserve"> (külső)</w:t>
            </w:r>
          </w:p>
        </w:tc>
        <w:tc>
          <w:tcPr>
            <w:tcW w:w="2693" w:type="dxa"/>
          </w:tcPr>
          <w:p w14:paraId="50ECF8FB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dokumentumelemzés, ellenőrzés, nyomon követés, bejárás, jegyzőkönyvek, naplók vezetése</w:t>
            </w:r>
          </w:p>
        </w:tc>
      </w:tr>
      <w:tr w:rsidR="002D25A3" w:rsidRPr="00CB321F" w14:paraId="070A01A6" w14:textId="77777777" w:rsidTr="007E7BEB">
        <w:trPr>
          <w:trHeight w:val="930"/>
        </w:trPr>
        <w:tc>
          <w:tcPr>
            <w:tcW w:w="1815" w:type="dxa"/>
            <w:vMerge w:val="restart"/>
          </w:tcPr>
          <w:p w14:paraId="7D733F06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B321F">
              <w:rPr>
                <w:b/>
                <w:color w:val="000000"/>
                <w:sz w:val="24"/>
                <w:szCs w:val="24"/>
              </w:rPr>
              <w:t>Dokumentá</w:t>
            </w:r>
            <w:proofErr w:type="spellEnd"/>
            <w:r w:rsidRPr="00CB321F">
              <w:rPr>
                <w:b/>
                <w:color w:val="000000"/>
                <w:sz w:val="24"/>
                <w:szCs w:val="24"/>
              </w:rPr>
              <w:t>-lás:</w:t>
            </w:r>
          </w:p>
        </w:tc>
        <w:tc>
          <w:tcPr>
            <w:tcW w:w="2950" w:type="dxa"/>
          </w:tcPr>
          <w:p w14:paraId="4945BFA4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Jegyzőkönyv, Beszámoló (szóbeli, írásbeli)</w:t>
            </w:r>
          </w:p>
        </w:tc>
        <w:tc>
          <w:tcPr>
            <w:tcW w:w="2436" w:type="dxa"/>
          </w:tcPr>
          <w:p w14:paraId="13D5D72A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Jegyzetelés- csoportnapló</w:t>
            </w:r>
          </w:p>
          <w:p w14:paraId="0DAC1EE8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Hospitálási jegyzetek</w:t>
            </w:r>
          </w:p>
        </w:tc>
        <w:tc>
          <w:tcPr>
            <w:tcW w:w="2693" w:type="dxa"/>
          </w:tcPr>
          <w:p w14:paraId="1F2A6A0C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Naplók</w:t>
            </w:r>
          </w:p>
          <w:p w14:paraId="393317F1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Leltár</w:t>
            </w:r>
          </w:p>
          <w:p w14:paraId="782A3A43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 xml:space="preserve">Költségvetés </w:t>
            </w:r>
          </w:p>
        </w:tc>
      </w:tr>
      <w:tr w:rsidR="002D25A3" w:rsidRPr="00CB321F" w14:paraId="5217EA90" w14:textId="77777777" w:rsidTr="007E7BEB">
        <w:trPr>
          <w:trHeight w:val="435"/>
        </w:trPr>
        <w:tc>
          <w:tcPr>
            <w:tcW w:w="1815" w:type="dxa"/>
            <w:vMerge/>
          </w:tcPr>
          <w:p w14:paraId="25EDE099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</w:tcPr>
          <w:p w14:paraId="31CE1643" w14:textId="76397319" w:rsidR="002D25A3" w:rsidRPr="00CB321F" w:rsidRDefault="007E7BEB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Reflexiók,</w:t>
            </w:r>
            <w:r w:rsidR="002D25A3" w:rsidRPr="00CB321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értékelések</w:t>
            </w:r>
          </w:p>
        </w:tc>
        <w:tc>
          <w:tcPr>
            <w:tcW w:w="2436" w:type="dxa"/>
          </w:tcPr>
          <w:p w14:paraId="78C0A246" w14:textId="3C7AE291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Teljesítményértékelés</w:t>
            </w:r>
          </w:p>
        </w:tc>
        <w:tc>
          <w:tcPr>
            <w:tcW w:w="2693" w:type="dxa"/>
          </w:tcPr>
          <w:p w14:paraId="111E4A5F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Intézményi beszámoló</w:t>
            </w:r>
          </w:p>
        </w:tc>
      </w:tr>
      <w:tr w:rsidR="002D25A3" w:rsidRPr="00CB321F" w14:paraId="4B94FD35" w14:textId="77777777" w:rsidTr="007E7BEB">
        <w:trPr>
          <w:trHeight w:val="690"/>
        </w:trPr>
        <w:tc>
          <w:tcPr>
            <w:tcW w:w="1815" w:type="dxa"/>
            <w:vMerge w:val="restart"/>
          </w:tcPr>
          <w:p w14:paraId="7A8E7E29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B321F">
              <w:rPr>
                <w:b/>
                <w:color w:val="000000"/>
                <w:sz w:val="24"/>
                <w:szCs w:val="24"/>
              </w:rPr>
              <w:t>Felelőse:</w:t>
            </w:r>
          </w:p>
        </w:tc>
        <w:tc>
          <w:tcPr>
            <w:tcW w:w="2950" w:type="dxa"/>
          </w:tcPr>
          <w:p w14:paraId="478AE1A8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Felelősök,</w:t>
            </w:r>
          </w:p>
          <w:p w14:paraId="35FFC020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Óvodavezető</w:t>
            </w:r>
          </w:p>
        </w:tc>
        <w:tc>
          <w:tcPr>
            <w:tcW w:w="2436" w:type="dxa"/>
          </w:tcPr>
          <w:p w14:paraId="2F7A5A27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Nevelőtestület</w:t>
            </w:r>
          </w:p>
          <w:p w14:paraId="03E14B6F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179CD0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Felelősök</w:t>
            </w:r>
          </w:p>
          <w:p w14:paraId="25E7E04F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D25A3" w:rsidRPr="00CB321F" w14:paraId="1F3E2EE7" w14:textId="77777777" w:rsidTr="007E7BEB">
        <w:trPr>
          <w:trHeight w:val="463"/>
        </w:trPr>
        <w:tc>
          <w:tcPr>
            <w:tcW w:w="1815" w:type="dxa"/>
            <w:vMerge/>
          </w:tcPr>
          <w:p w14:paraId="2DC2B12C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</w:tcPr>
          <w:p w14:paraId="2113B370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Vezetőtanács</w:t>
            </w:r>
          </w:p>
        </w:tc>
        <w:tc>
          <w:tcPr>
            <w:tcW w:w="2436" w:type="dxa"/>
          </w:tcPr>
          <w:p w14:paraId="0BD789FC" w14:textId="5152A3A6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D54829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Vezetőtanács</w:t>
            </w:r>
          </w:p>
        </w:tc>
      </w:tr>
      <w:tr w:rsidR="00FF2D27" w:rsidRPr="00CB321F" w14:paraId="0FDF6172" w14:textId="77777777" w:rsidTr="007E7BEB">
        <w:trPr>
          <w:trHeight w:val="630"/>
        </w:trPr>
        <w:tc>
          <w:tcPr>
            <w:tcW w:w="1815" w:type="dxa"/>
            <w:vMerge w:val="restart"/>
          </w:tcPr>
          <w:p w14:paraId="2F9A1DE0" w14:textId="77777777" w:rsidR="00FF2D27" w:rsidRPr="00CB321F" w:rsidRDefault="00FF2D27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B321F">
              <w:rPr>
                <w:b/>
                <w:color w:val="000000"/>
                <w:sz w:val="24"/>
                <w:szCs w:val="24"/>
              </w:rPr>
              <w:t>Ideje:</w:t>
            </w:r>
          </w:p>
        </w:tc>
        <w:tc>
          <w:tcPr>
            <w:tcW w:w="2950" w:type="dxa"/>
          </w:tcPr>
          <w:p w14:paraId="4678D891" w14:textId="77777777" w:rsidR="00FF2D27" w:rsidRPr="00CB321F" w:rsidRDefault="00FF2D27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Pr="00CB321F">
              <w:rPr>
                <w:color w:val="000000"/>
                <w:sz w:val="24"/>
                <w:szCs w:val="24"/>
              </w:rPr>
              <w:t>dőszakos</w:t>
            </w:r>
          </w:p>
        </w:tc>
        <w:tc>
          <w:tcPr>
            <w:tcW w:w="2436" w:type="dxa"/>
          </w:tcPr>
          <w:p w14:paraId="25190360" w14:textId="73F27F12" w:rsidR="00FF2D27" w:rsidRPr="00CB321F" w:rsidRDefault="00FF2D27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2023/24. évi </w:t>
            </w:r>
            <w:r w:rsidRPr="00CB321F">
              <w:rPr>
                <w:color w:val="000000"/>
                <w:sz w:val="24"/>
                <w:szCs w:val="24"/>
              </w:rPr>
              <w:t xml:space="preserve">ellenőrzési terv szerint </w:t>
            </w:r>
          </w:p>
        </w:tc>
        <w:tc>
          <w:tcPr>
            <w:tcW w:w="2693" w:type="dxa"/>
          </w:tcPr>
          <w:p w14:paraId="51AA5DDA" w14:textId="7636523B" w:rsidR="00FF2D27" w:rsidRPr="00CB321F" w:rsidRDefault="00FF2D27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 xml:space="preserve">Folyamatosan, tervezetten </w:t>
            </w:r>
          </w:p>
        </w:tc>
      </w:tr>
      <w:tr w:rsidR="00FF2D27" w:rsidRPr="00CB321F" w14:paraId="64B45F20" w14:textId="77777777" w:rsidTr="007E7BEB">
        <w:trPr>
          <w:trHeight w:val="722"/>
        </w:trPr>
        <w:tc>
          <w:tcPr>
            <w:tcW w:w="1815" w:type="dxa"/>
            <w:vMerge/>
          </w:tcPr>
          <w:p w14:paraId="07A9FF73" w14:textId="77777777" w:rsidR="00FF2D27" w:rsidRPr="00CB321F" w:rsidRDefault="00FF2D27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14:paraId="1EF9801B" w14:textId="29305402" w:rsidR="00FF2D27" w:rsidRPr="00CB321F" w:rsidRDefault="00FF2D27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Külső szakmai ellenőrzésben az intézmény ebben a tanévben nem érintett.</w:t>
            </w:r>
          </w:p>
        </w:tc>
      </w:tr>
      <w:tr w:rsidR="00FF2D27" w:rsidRPr="00CB321F" w14:paraId="4DA789AE" w14:textId="77777777" w:rsidTr="007E7BEB">
        <w:trPr>
          <w:trHeight w:val="1116"/>
        </w:trPr>
        <w:tc>
          <w:tcPr>
            <w:tcW w:w="1815" w:type="dxa"/>
          </w:tcPr>
          <w:p w14:paraId="76B24E3A" w14:textId="77777777" w:rsidR="00FF2D27" w:rsidRPr="00CB321F" w:rsidRDefault="00FF2D27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B321F">
              <w:rPr>
                <w:b/>
                <w:color w:val="000000"/>
                <w:sz w:val="24"/>
                <w:szCs w:val="24"/>
              </w:rPr>
              <w:t>Köre:</w:t>
            </w:r>
          </w:p>
        </w:tc>
        <w:tc>
          <w:tcPr>
            <w:tcW w:w="2950" w:type="dxa"/>
          </w:tcPr>
          <w:p w14:paraId="1BFE2143" w14:textId="77777777" w:rsidR="00FF2D27" w:rsidRDefault="00D369D2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óvodapedagógusok,</w:t>
            </w:r>
          </w:p>
          <w:p w14:paraId="316FEDB9" w14:textId="5E765268" w:rsidR="00D369D2" w:rsidRPr="00CB321F" w:rsidRDefault="00D369D2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kisgyermeknevelők</w:t>
            </w:r>
          </w:p>
        </w:tc>
        <w:tc>
          <w:tcPr>
            <w:tcW w:w="2436" w:type="dxa"/>
          </w:tcPr>
          <w:p w14:paraId="2DFFA65A" w14:textId="7905ACBD" w:rsidR="00FF2D27" w:rsidRPr="00CB321F" w:rsidRDefault="00D369D2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pedagógusok</w:t>
            </w:r>
          </w:p>
          <w:p w14:paraId="439DA3DC" w14:textId="24DF8DF3" w:rsidR="00FF2D27" w:rsidRPr="00CB321F" w:rsidRDefault="00FF2D27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C08A874" w14:textId="545CC696" w:rsidR="00FF2D27" w:rsidRDefault="00D369D2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alkalmazotti kör</w:t>
            </w:r>
          </w:p>
          <w:p w14:paraId="2E9418B4" w14:textId="51D1AFA8" w:rsidR="00D369D2" w:rsidRPr="00CB321F" w:rsidRDefault="00D369D2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intézmény</w:t>
            </w:r>
          </w:p>
          <w:p w14:paraId="33332F3A" w14:textId="77777777" w:rsidR="00FF2D27" w:rsidRPr="00CB321F" w:rsidRDefault="00FF2D27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D25A3" w:rsidRPr="00CB321F" w14:paraId="25CF390F" w14:textId="77777777" w:rsidTr="007E7BEB">
        <w:trPr>
          <w:trHeight w:val="1590"/>
        </w:trPr>
        <w:tc>
          <w:tcPr>
            <w:tcW w:w="1815" w:type="dxa"/>
          </w:tcPr>
          <w:p w14:paraId="0D62BE4A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CB321F">
              <w:rPr>
                <w:b/>
                <w:color w:val="000000"/>
                <w:sz w:val="24"/>
                <w:szCs w:val="24"/>
              </w:rPr>
              <w:t>Területei:</w:t>
            </w:r>
          </w:p>
        </w:tc>
        <w:tc>
          <w:tcPr>
            <w:tcW w:w="2950" w:type="dxa"/>
          </w:tcPr>
          <w:p w14:paraId="202AC6D8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B321F">
              <w:rPr>
                <w:bCs/>
                <w:color w:val="000000"/>
                <w:sz w:val="24"/>
                <w:szCs w:val="24"/>
              </w:rPr>
              <w:t>pedagógiai folyamatok digitális dokumentálása, eredményesség mutatói</w:t>
            </w:r>
          </w:p>
          <w:p w14:paraId="241B1B85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B321F">
              <w:rPr>
                <w:bCs/>
                <w:color w:val="000000"/>
                <w:sz w:val="24"/>
                <w:szCs w:val="24"/>
              </w:rPr>
              <w:t xml:space="preserve">külső, belső kapcsolatok, </w:t>
            </w:r>
          </w:p>
          <w:p w14:paraId="3EFB88FF" w14:textId="77777777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CB321F">
              <w:rPr>
                <w:bCs/>
                <w:color w:val="000000"/>
                <w:sz w:val="24"/>
                <w:szCs w:val="24"/>
              </w:rPr>
              <w:t>ONAP, PP céljainak való megfelelés</w:t>
            </w:r>
          </w:p>
        </w:tc>
        <w:tc>
          <w:tcPr>
            <w:tcW w:w="2436" w:type="dxa"/>
          </w:tcPr>
          <w:p w14:paraId="1C198A9A" w14:textId="77777777" w:rsidR="00E726DA" w:rsidRDefault="00E726DA" w:rsidP="00E726D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teljesítményértékelés szempontjai,</w:t>
            </w:r>
          </w:p>
          <w:p w14:paraId="5F4E2323" w14:textId="77777777" w:rsidR="00E726DA" w:rsidRDefault="00E726DA" w:rsidP="00E726D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pedagógus </w:t>
            </w:r>
            <w:r w:rsidR="002D25A3" w:rsidRPr="00CB321F">
              <w:rPr>
                <w:color w:val="000000"/>
                <w:sz w:val="24"/>
                <w:szCs w:val="24"/>
              </w:rPr>
              <w:t>kompetenci</w:t>
            </w:r>
            <w:r>
              <w:rPr>
                <w:color w:val="000000"/>
                <w:sz w:val="24"/>
                <w:szCs w:val="24"/>
              </w:rPr>
              <w:t>ák</w:t>
            </w:r>
            <w:r w:rsidR="002D25A3" w:rsidRPr="00CB321F">
              <w:rPr>
                <w:color w:val="000000"/>
                <w:sz w:val="24"/>
                <w:szCs w:val="24"/>
              </w:rPr>
              <w:t>,</w:t>
            </w:r>
            <w:r w:rsidR="002D25A3" w:rsidRPr="00CB321F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52C363A5" w14:textId="0A1EEBF1" w:rsidR="002D25A3" w:rsidRPr="00CB321F" w:rsidRDefault="00E726DA" w:rsidP="00E726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E726DA">
              <w:rPr>
                <w:bCs/>
                <w:color w:val="000000"/>
                <w:sz w:val="24"/>
                <w:szCs w:val="24"/>
              </w:rPr>
              <w:t>a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D25A3" w:rsidRPr="00CB321F">
              <w:rPr>
                <w:bCs/>
                <w:color w:val="000000"/>
                <w:sz w:val="24"/>
                <w:szCs w:val="24"/>
              </w:rPr>
              <w:t>szabályozó dokumentumoknak való megfelelés,</w:t>
            </w:r>
          </w:p>
        </w:tc>
        <w:tc>
          <w:tcPr>
            <w:tcW w:w="2693" w:type="dxa"/>
          </w:tcPr>
          <w:p w14:paraId="37F765DC" w14:textId="0A9324D5" w:rsidR="00D369D2" w:rsidRDefault="00D369D2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teljesítményértékelés szempo</w:t>
            </w:r>
            <w:r w:rsidR="00390305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tjai</w:t>
            </w:r>
          </w:p>
          <w:p w14:paraId="2CD295F2" w14:textId="290B792C" w:rsidR="002D25A3" w:rsidRPr="00CB321F" w:rsidRDefault="002D25A3" w:rsidP="00A41F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B321F">
              <w:rPr>
                <w:color w:val="000000"/>
                <w:sz w:val="24"/>
                <w:szCs w:val="24"/>
              </w:rPr>
              <w:t>fenntartási, gazdálkodási, üzemeltetési</w:t>
            </w:r>
          </w:p>
        </w:tc>
      </w:tr>
    </w:tbl>
    <w:p w14:paraId="704A8950" w14:textId="77777777" w:rsidR="00E726DA" w:rsidRDefault="00E726DA" w:rsidP="00E7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070DCBCF" w14:textId="19D61628" w:rsidR="00E726DA" w:rsidRPr="007E7BEB" w:rsidRDefault="00E726DA" w:rsidP="00E7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„</w:t>
      </w: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Munkaközösség</w:t>
      </w:r>
      <w:r w:rsid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Minőségért”</w:t>
      </w: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E7BEB"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ebben a </w:t>
      </w: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tanév</w:t>
      </w:r>
      <w:r w:rsidR="007E7BEB"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ben </w:t>
      </w:r>
      <w:r w:rsidR="00222B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szeptember 30-ig el</w:t>
      </w: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készíti </w:t>
      </w:r>
      <w:r w:rsidR="007E7BEB"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r w:rsidR="00222B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ellenőrzések szempontsorát</w:t>
      </w:r>
      <w:r w:rsidR="007E7BEB"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Az </w:t>
      </w: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értékelések alapján fogalmaz</w:t>
      </w:r>
      <w:r w:rsidR="007E7BEB"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</w:t>
      </w: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uk </w:t>
      </w:r>
      <w:r w:rsidR="00222B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 </w:t>
      </w: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kiemelkedő, és fejleszthető területe</w:t>
      </w:r>
      <w:r w:rsidR="00222B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</w:t>
      </w: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t. Ezek alapján elkészítettük a szükséges fejlesztési, intézkedési terveket, melyek megvalósítása ütemezetten </w:t>
      </w:r>
      <w:r w:rsidR="007E7BEB"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történik</w:t>
      </w: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225A188F" w14:textId="4FAC2CF1" w:rsidR="00E726DA" w:rsidRPr="00B52C87" w:rsidRDefault="00E726DA" w:rsidP="00E7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Eredményeinket, illetve terveinket az eljárásrend szerint nyilvánosságra hozzuk</w:t>
      </w:r>
      <w:r w:rsidR="00222B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(beszámoló)</w:t>
      </w:r>
      <w:r w:rsidRPr="007E7B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</w:t>
      </w:r>
    </w:p>
    <w:p w14:paraId="2093DD56" w14:textId="7DB94CFF" w:rsidR="00B52C87" w:rsidRPr="00395673" w:rsidRDefault="00B52C87" w:rsidP="00B52C87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9567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ELLENŐRZÉSI TERV</w:t>
      </w:r>
    </w:p>
    <w:p w14:paraId="639EDCF2" w14:textId="77777777" w:rsidR="00B52C87" w:rsidRPr="000B0DEA" w:rsidRDefault="00B52C87" w:rsidP="00B52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tbl>
      <w:tblPr>
        <w:tblW w:w="9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3236"/>
        <w:gridCol w:w="1920"/>
        <w:gridCol w:w="2772"/>
      </w:tblGrid>
      <w:tr w:rsidR="00B52C87" w:rsidRPr="000B0DEA" w14:paraId="140766C2" w14:textId="77777777" w:rsidTr="00A64496">
        <w:trPr>
          <w:trHeight w:val="496"/>
        </w:trPr>
        <w:tc>
          <w:tcPr>
            <w:tcW w:w="1961" w:type="dxa"/>
            <w:shd w:val="clear" w:color="auto" w:fill="auto"/>
            <w:vAlign w:val="center"/>
          </w:tcPr>
          <w:p w14:paraId="608F0C4D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Hónap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6AD7BE63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Feladat</w:t>
            </w:r>
          </w:p>
        </w:tc>
        <w:tc>
          <w:tcPr>
            <w:tcW w:w="1920" w:type="dxa"/>
            <w:vAlign w:val="center"/>
          </w:tcPr>
          <w:p w14:paraId="71AFC2B0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Módszer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ECCDB56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Felelős</w:t>
            </w:r>
          </w:p>
        </w:tc>
      </w:tr>
      <w:tr w:rsidR="00B52C87" w:rsidRPr="000B0DEA" w14:paraId="7A8570BB" w14:textId="77777777" w:rsidTr="00A64496">
        <w:tc>
          <w:tcPr>
            <w:tcW w:w="1961" w:type="dxa"/>
            <w:shd w:val="clear" w:color="auto" w:fill="auto"/>
            <w:vAlign w:val="center"/>
          </w:tcPr>
          <w:p w14:paraId="7AFDE555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Szeptember</w:t>
            </w:r>
          </w:p>
        </w:tc>
        <w:tc>
          <w:tcPr>
            <w:tcW w:w="3236" w:type="dxa"/>
            <w:shd w:val="clear" w:color="auto" w:fill="auto"/>
          </w:tcPr>
          <w:p w14:paraId="7953EB4E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Nyári takarítások munkálatok, teremrendezé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sek, karbantartások ellenőrzése.</w:t>
            </w:r>
          </w:p>
          <w:p w14:paraId="2377123D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Digitális tervezetek csoportonként</w:t>
            </w:r>
          </w:p>
        </w:tc>
        <w:tc>
          <w:tcPr>
            <w:tcW w:w="1920" w:type="dxa"/>
          </w:tcPr>
          <w:p w14:paraId="2A036E3A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0A86629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bejárás</w:t>
            </w:r>
          </w:p>
          <w:p w14:paraId="37640A7D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3F31DDA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0CCEFC3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</w:t>
            </w:r>
            <w:proofErr w:type="spellEnd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vizsgálat</w:t>
            </w:r>
          </w:p>
        </w:tc>
        <w:tc>
          <w:tcPr>
            <w:tcW w:w="2772" w:type="dxa"/>
            <w:shd w:val="clear" w:color="auto" w:fill="auto"/>
          </w:tcPr>
          <w:p w14:paraId="0116F531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ezetői tanács</w:t>
            </w:r>
          </w:p>
          <w:p w14:paraId="68C91B43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627B79B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CBB6138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B8D65C0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intézményv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ezető</w:t>
            </w:r>
          </w:p>
        </w:tc>
      </w:tr>
      <w:tr w:rsidR="00B52C87" w:rsidRPr="000B0DEA" w14:paraId="28524606" w14:textId="77777777" w:rsidTr="00A64496">
        <w:tc>
          <w:tcPr>
            <w:tcW w:w="1961" w:type="dxa"/>
            <w:shd w:val="clear" w:color="auto" w:fill="auto"/>
            <w:vAlign w:val="center"/>
          </w:tcPr>
          <w:p w14:paraId="6C42AB0B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Október</w:t>
            </w:r>
          </w:p>
        </w:tc>
        <w:tc>
          <w:tcPr>
            <w:tcW w:w="3236" w:type="dxa"/>
            <w:shd w:val="clear" w:color="auto" w:fill="auto"/>
          </w:tcPr>
          <w:p w14:paraId="54A8C19A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új csoportdokumentációk megnyitásának és helyességének ellenőrzése. </w:t>
            </w:r>
          </w:p>
          <w:p w14:paraId="69180D7B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Szakértői vizsgálatok iránti kérelmek.</w:t>
            </w:r>
          </w:p>
          <w:p w14:paraId="5ACA0E09" w14:textId="5B52305B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Bölcsődei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digitális dokumentáció</w:t>
            </w:r>
          </w:p>
        </w:tc>
        <w:tc>
          <w:tcPr>
            <w:tcW w:w="1920" w:type="dxa"/>
          </w:tcPr>
          <w:p w14:paraId="14894DC2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</w:t>
            </w:r>
            <w:proofErr w:type="spellEnd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vizsgálat</w:t>
            </w:r>
          </w:p>
          <w:p w14:paraId="7278C0D3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D8A4515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C88F5CB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D4A4B4F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ellenőrzés</w:t>
            </w:r>
            <w:proofErr w:type="spellEnd"/>
          </w:p>
          <w:p w14:paraId="7637D203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látogatás</w:t>
            </w:r>
          </w:p>
        </w:tc>
        <w:tc>
          <w:tcPr>
            <w:tcW w:w="2772" w:type="dxa"/>
            <w:shd w:val="clear" w:color="auto" w:fill="auto"/>
          </w:tcPr>
          <w:p w14:paraId="5680C5C2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ezető helyettes</w:t>
            </w:r>
          </w:p>
          <w:p w14:paraId="252F894E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BB34968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F7716A0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yógypedagógus</w:t>
            </w:r>
          </w:p>
          <w:p w14:paraId="0A821341" w14:textId="77777777" w:rsidR="00B52C87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6ABCFDE" w14:textId="10800338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intézményvezető</w:t>
            </w:r>
          </w:p>
        </w:tc>
      </w:tr>
      <w:tr w:rsidR="00B52C87" w:rsidRPr="000B0DEA" w14:paraId="01AA5D57" w14:textId="77777777" w:rsidTr="00A64496">
        <w:tc>
          <w:tcPr>
            <w:tcW w:w="1961" w:type="dxa"/>
            <w:shd w:val="clear" w:color="auto" w:fill="auto"/>
            <w:vAlign w:val="center"/>
          </w:tcPr>
          <w:p w14:paraId="77552DDE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November</w:t>
            </w:r>
          </w:p>
        </w:tc>
        <w:tc>
          <w:tcPr>
            <w:tcW w:w="3236" w:type="dxa"/>
            <w:shd w:val="clear" w:color="auto" w:fill="auto"/>
          </w:tcPr>
          <w:p w14:paraId="19CD87C0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Gyermekek személyi anyagának ellenőrzése. (digitális fejlesztési tervek)</w:t>
            </w:r>
          </w:p>
          <w:p w14:paraId="7CDD8C04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Csoportok szokásrendszerének alakulása. </w:t>
            </w:r>
          </w:p>
        </w:tc>
        <w:tc>
          <w:tcPr>
            <w:tcW w:w="1920" w:type="dxa"/>
          </w:tcPr>
          <w:p w14:paraId="5A51694A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</w:t>
            </w:r>
            <w:proofErr w:type="spellEnd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vizsgálat</w:t>
            </w:r>
          </w:p>
          <w:p w14:paraId="00413532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0A2758F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tev.látogatás</w:t>
            </w:r>
            <w:proofErr w:type="spellEnd"/>
          </w:p>
          <w:p w14:paraId="5384EA35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konzultáció, </w:t>
            </w:r>
          </w:p>
          <w:p w14:paraId="2D19D3C3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</w:t>
            </w:r>
            <w:proofErr w:type="spellEnd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vizsgálat</w:t>
            </w:r>
          </w:p>
        </w:tc>
        <w:tc>
          <w:tcPr>
            <w:tcW w:w="2772" w:type="dxa"/>
            <w:shd w:val="clear" w:color="auto" w:fill="auto"/>
          </w:tcPr>
          <w:p w14:paraId="52DDB7E1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ezető helyettes</w:t>
            </w:r>
          </w:p>
          <w:p w14:paraId="1EE41CFD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yógypedagógus</w:t>
            </w:r>
          </w:p>
          <w:p w14:paraId="3038DF1E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0D44723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AB9B6E6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vezető</w:t>
            </w:r>
          </w:p>
        </w:tc>
      </w:tr>
      <w:tr w:rsidR="00B52C87" w:rsidRPr="000B0DEA" w14:paraId="5B64F542" w14:textId="77777777" w:rsidTr="00A64496">
        <w:tc>
          <w:tcPr>
            <w:tcW w:w="1961" w:type="dxa"/>
            <w:shd w:val="clear" w:color="auto" w:fill="auto"/>
            <w:vAlign w:val="center"/>
          </w:tcPr>
          <w:p w14:paraId="7FCB8687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December</w:t>
            </w:r>
          </w:p>
        </w:tc>
        <w:tc>
          <w:tcPr>
            <w:tcW w:w="3236" w:type="dxa"/>
            <w:shd w:val="clear" w:color="auto" w:fill="auto"/>
          </w:tcPr>
          <w:p w14:paraId="3DF4E487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Csoportok szakmai életének ellenőrzése:</w:t>
            </w:r>
          </w:p>
          <w:p w14:paraId="76EFDB3E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tervezés, megvalósítás</w:t>
            </w:r>
          </w:p>
        </w:tc>
        <w:tc>
          <w:tcPr>
            <w:tcW w:w="1920" w:type="dxa"/>
          </w:tcPr>
          <w:p w14:paraId="6ABACF4F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tev</w:t>
            </w:r>
            <w:proofErr w:type="spellEnd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látogatás, megfigyelés,</w:t>
            </w:r>
          </w:p>
          <w:p w14:paraId="1BAFF839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konzultáció</w:t>
            </w:r>
          </w:p>
        </w:tc>
        <w:tc>
          <w:tcPr>
            <w:tcW w:w="2772" w:type="dxa"/>
            <w:shd w:val="clear" w:color="auto" w:fill="auto"/>
          </w:tcPr>
          <w:p w14:paraId="48D2531C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vezető</w:t>
            </w:r>
          </w:p>
          <w:p w14:paraId="47CB400C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ezető helyettes</w:t>
            </w:r>
          </w:p>
        </w:tc>
      </w:tr>
      <w:tr w:rsidR="00B52C87" w:rsidRPr="000B0DEA" w14:paraId="5E18FA4D" w14:textId="77777777" w:rsidTr="00A64496">
        <w:tc>
          <w:tcPr>
            <w:tcW w:w="1961" w:type="dxa"/>
            <w:shd w:val="clear" w:color="auto" w:fill="auto"/>
            <w:vAlign w:val="center"/>
          </w:tcPr>
          <w:p w14:paraId="4B21CA34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Január</w:t>
            </w:r>
          </w:p>
        </w:tc>
        <w:tc>
          <w:tcPr>
            <w:tcW w:w="3236" w:type="dxa"/>
            <w:shd w:val="clear" w:color="auto" w:fill="auto"/>
          </w:tcPr>
          <w:p w14:paraId="6A5715F0" w14:textId="0989E542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Bölcsődei csoport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 dokumentumainak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szakmai ellenőrzése</w:t>
            </w:r>
          </w:p>
          <w:p w14:paraId="29F18B5B" w14:textId="0697DED5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Kiemelt nevelési feladat megvalósulása kiscsoport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</w:t>
            </w:r>
          </w:p>
        </w:tc>
        <w:tc>
          <w:tcPr>
            <w:tcW w:w="1920" w:type="dxa"/>
          </w:tcPr>
          <w:p w14:paraId="327BDC81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</w:t>
            </w:r>
            <w:proofErr w:type="spellEnd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látogatás, </w:t>
            </w:r>
          </w:p>
          <w:p w14:paraId="54C70E6A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380D245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hospitálás</w:t>
            </w:r>
          </w:p>
          <w:p w14:paraId="300F9222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konzultáció</w:t>
            </w:r>
          </w:p>
        </w:tc>
        <w:tc>
          <w:tcPr>
            <w:tcW w:w="2772" w:type="dxa"/>
            <w:shd w:val="clear" w:color="auto" w:fill="auto"/>
          </w:tcPr>
          <w:p w14:paraId="6065FFEF" w14:textId="1CFB221E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bölcsődevezető</w:t>
            </w:r>
          </w:p>
          <w:p w14:paraId="44186F02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8676AE0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27C1AB2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evelőtestület</w:t>
            </w:r>
          </w:p>
        </w:tc>
      </w:tr>
      <w:tr w:rsidR="00B52C87" w:rsidRPr="000B0DEA" w14:paraId="12D72F3B" w14:textId="77777777" w:rsidTr="00A64496">
        <w:tc>
          <w:tcPr>
            <w:tcW w:w="1961" w:type="dxa"/>
            <w:shd w:val="clear" w:color="auto" w:fill="auto"/>
            <w:vAlign w:val="center"/>
          </w:tcPr>
          <w:p w14:paraId="7F473B6E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Február</w:t>
            </w:r>
          </w:p>
        </w:tc>
        <w:tc>
          <w:tcPr>
            <w:tcW w:w="3236" w:type="dxa"/>
            <w:shd w:val="clear" w:color="auto" w:fill="auto"/>
          </w:tcPr>
          <w:p w14:paraId="6ABFD488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Pedagógusok szakmai kompetenciájának ellenőrzése,</w:t>
            </w:r>
          </w:p>
          <w:p w14:paraId="5C49630F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nevelési tervek reflexiói</w:t>
            </w:r>
          </w:p>
        </w:tc>
        <w:tc>
          <w:tcPr>
            <w:tcW w:w="1920" w:type="dxa"/>
          </w:tcPr>
          <w:p w14:paraId="066A27BF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elemzés</w:t>
            </w:r>
          </w:p>
          <w:p w14:paraId="31837014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A6F70C1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megbeszélés</w:t>
            </w:r>
          </w:p>
        </w:tc>
        <w:tc>
          <w:tcPr>
            <w:tcW w:w="2772" w:type="dxa"/>
            <w:shd w:val="clear" w:color="auto" w:fill="auto"/>
          </w:tcPr>
          <w:p w14:paraId="40456C83" w14:textId="77777777" w:rsidR="00B52C87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vezető</w:t>
            </w:r>
          </w:p>
          <w:p w14:paraId="4260B39C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vezető helyettes</w:t>
            </w:r>
          </w:p>
        </w:tc>
      </w:tr>
      <w:tr w:rsidR="00B52C87" w:rsidRPr="000B0DEA" w14:paraId="055AB85B" w14:textId="77777777" w:rsidTr="00A64496">
        <w:tc>
          <w:tcPr>
            <w:tcW w:w="1961" w:type="dxa"/>
            <w:shd w:val="clear" w:color="auto" w:fill="auto"/>
            <w:vAlign w:val="center"/>
          </w:tcPr>
          <w:p w14:paraId="643BAFD1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Március</w:t>
            </w:r>
          </w:p>
        </w:tc>
        <w:tc>
          <w:tcPr>
            <w:tcW w:w="3236" w:type="dxa"/>
            <w:shd w:val="clear" w:color="auto" w:fill="auto"/>
          </w:tcPr>
          <w:p w14:paraId="60D4C668" w14:textId="76C9C9CF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Kiemelt nevelési feladat megvalósulása középső csoport</w:t>
            </w:r>
            <w:r w:rsidR="006450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</w:t>
            </w:r>
          </w:p>
        </w:tc>
        <w:tc>
          <w:tcPr>
            <w:tcW w:w="1920" w:type="dxa"/>
          </w:tcPr>
          <w:p w14:paraId="5DCC69AF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tev</w:t>
            </w:r>
            <w:proofErr w:type="spellEnd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látogatás, konzultáció</w:t>
            </w:r>
          </w:p>
        </w:tc>
        <w:tc>
          <w:tcPr>
            <w:tcW w:w="2772" w:type="dxa"/>
            <w:shd w:val="clear" w:color="auto" w:fill="auto"/>
          </w:tcPr>
          <w:p w14:paraId="05FF399E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evelőtestület</w:t>
            </w:r>
          </w:p>
          <w:p w14:paraId="2B520A1D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52C87" w:rsidRPr="000B0DEA" w14:paraId="03CF0BDC" w14:textId="77777777" w:rsidTr="00A64496">
        <w:tc>
          <w:tcPr>
            <w:tcW w:w="1961" w:type="dxa"/>
            <w:shd w:val="clear" w:color="auto" w:fill="auto"/>
            <w:vAlign w:val="center"/>
          </w:tcPr>
          <w:p w14:paraId="045F28EB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Április</w:t>
            </w:r>
          </w:p>
        </w:tc>
        <w:tc>
          <w:tcPr>
            <w:tcW w:w="3236" w:type="dxa"/>
            <w:shd w:val="clear" w:color="auto" w:fill="auto"/>
          </w:tcPr>
          <w:p w14:paraId="51B17924" w14:textId="333F03C9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Kiemelt nevelési feladat a nagycsoport</w:t>
            </w:r>
            <w:r w:rsidR="006450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</w:t>
            </w:r>
          </w:p>
        </w:tc>
        <w:tc>
          <w:tcPr>
            <w:tcW w:w="1920" w:type="dxa"/>
          </w:tcPr>
          <w:p w14:paraId="208135A5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</w:t>
            </w:r>
            <w:proofErr w:type="spellEnd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látogatás, megbeszélés</w:t>
            </w:r>
          </w:p>
        </w:tc>
        <w:tc>
          <w:tcPr>
            <w:tcW w:w="2772" w:type="dxa"/>
            <w:shd w:val="clear" w:color="auto" w:fill="auto"/>
          </w:tcPr>
          <w:p w14:paraId="17F3AD12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evelőtestület</w:t>
            </w:r>
          </w:p>
          <w:p w14:paraId="7A4352DE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52C87" w:rsidRPr="000B0DEA" w14:paraId="27236685" w14:textId="77777777" w:rsidTr="00A64496">
        <w:tc>
          <w:tcPr>
            <w:tcW w:w="1961" w:type="dxa"/>
            <w:shd w:val="clear" w:color="auto" w:fill="auto"/>
            <w:vAlign w:val="center"/>
          </w:tcPr>
          <w:p w14:paraId="3906981E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Május</w:t>
            </w:r>
          </w:p>
        </w:tc>
        <w:tc>
          <w:tcPr>
            <w:tcW w:w="3236" w:type="dxa"/>
            <w:shd w:val="clear" w:color="auto" w:fill="auto"/>
          </w:tcPr>
          <w:p w14:paraId="4D067C48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iskolaérettség kompetenciáinak ellenőrzése a nagycsoportban. </w:t>
            </w:r>
          </w:p>
        </w:tc>
        <w:tc>
          <w:tcPr>
            <w:tcW w:w="1920" w:type="dxa"/>
          </w:tcPr>
          <w:p w14:paraId="0CDAB7A4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Difer</w:t>
            </w:r>
            <w:proofErr w:type="spellEnd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kontrollmérés</w:t>
            </w:r>
          </w:p>
        </w:tc>
        <w:tc>
          <w:tcPr>
            <w:tcW w:w="2772" w:type="dxa"/>
            <w:shd w:val="clear" w:color="auto" w:fill="auto"/>
          </w:tcPr>
          <w:p w14:paraId="3DC3CE1E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BC72FF0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gyógypedagógus</w:t>
            </w:r>
          </w:p>
          <w:p w14:paraId="4386D843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52C87" w:rsidRPr="000B0DEA" w14:paraId="1E41FE0E" w14:textId="77777777" w:rsidTr="00A64496">
        <w:tc>
          <w:tcPr>
            <w:tcW w:w="1961" w:type="dxa"/>
            <w:shd w:val="clear" w:color="auto" w:fill="auto"/>
            <w:vAlign w:val="center"/>
          </w:tcPr>
          <w:p w14:paraId="1420D08A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Június</w:t>
            </w:r>
          </w:p>
        </w:tc>
        <w:tc>
          <w:tcPr>
            <w:tcW w:w="3236" w:type="dxa"/>
            <w:shd w:val="clear" w:color="auto" w:fill="auto"/>
          </w:tcPr>
          <w:p w14:paraId="49ECF7E7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Digitális dokumentáció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tapasztalatai </w:t>
            </w:r>
          </w:p>
        </w:tc>
        <w:tc>
          <w:tcPr>
            <w:tcW w:w="1920" w:type="dxa"/>
          </w:tcPr>
          <w:p w14:paraId="22EF347C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</w:t>
            </w:r>
            <w:proofErr w:type="spellEnd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elemzés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konzultáció</w:t>
            </w:r>
          </w:p>
        </w:tc>
        <w:tc>
          <w:tcPr>
            <w:tcW w:w="2772" w:type="dxa"/>
            <w:shd w:val="clear" w:color="auto" w:fill="auto"/>
          </w:tcPr>
          <w:p w14:paraId="4DBD2B2C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vezető</w:t>
            </w:r>
          </w:p>
          <w:p w14:paraId="6D2E24AD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52C87" w:rsidRPr="000B0DEA" w14:paraId="13812A9D" w14:textId="77777777" w:rsidTr="00A64496">
        <w:tc>
          <w:tcPr>
            <w:tcW w:w="1961" w:type="dxa"/>
            <w:shd w:val="clear" w:color="auto" w:fill="auto"/>
            <w:vAlign w:val="center"/>
          </w:tcPr>
          <w:p w14:paraId="64BC26A4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Augusztus</w:t>
            </w:r>
          </w:p>
        </w:tc>
        <w:tc>
          <w:tcPr>
            <w:tcW w:w="3236" w:type="dxa"/>
            <w:shd w:val="clear" w:color="auto" w:fill="auto"/>
          </w:tcPr>
          <w:p w14:paraId="21234D54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Csoportdokumentációk ellenőrzése, hiányok pótlása, hibák javítása.</w:t>
            </w:r>
          </w:p>
          <w:p w14:paraId="625A4AA2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20" w:type="dxa"/>
          </w:tcPr>
          <w:p w14:paraId="3CEE0EC1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</w:t>
            </w:r>
            <w:proofErr w:type="spellEnd"/>
            <w:r w:rsidRPr="000B0D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elemzés</w:t>
            </w:r>
          </w:p>
          <w:p w14:paraId="13B8DD27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608EF3F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hibajavítás</w:t>
            </w:r>
          </w:p>
        </w:tc>
        <w:tc>
          <w:tcPr>
            <w:tcW w:w="2772" w:type="dxa"/>
            <w:shd w:val="clear" w:color="auto" w:fill="auto"/>
          </w:tcPr>
          <w:p w14:paraId="0FCF01B5" w14:textId="77777777" w:rsidR="00B52C87" w:rsidRPr="000B0DEA" w:rsidRDefault="00B52C87" w:rsidP="00A64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nevelőtestület</w:t>
            </w:r>
          </w:p>
        </w:tc>
      </w:tr>
    </w:tbl>
    <w:p w14:paraId="0A599869" w14:textId="77777777" w:rsidR="0091107D" w:rsidRDefault="0091107D" w:rsidP="00A84AE0">
      <w:pPr>
        <w:rPr>
          <w:rFonts w:ascii="Times New Roman" w:hAnsi="Times New Roman" w:cs="Times New Roman"/>
          <w:b/>
          <w:sz w:val="24"/>
          <w:szCs w:val="24"/>
        </w:rPr>
      </w:pPr>
    </w:p>
    <w:p w14:paraId="142FB015" w14:textId="77777777" w:rsidR="00B214DD" w:rsidRDefault="00B214DD" w:rsidP="00A84AE0">
      <w:pPr>
        <w:rPr>
          <w:rFonts w:ascii="Times New Roman" w:hAnsi="Times New Roman" w:cs="Times New Roman"/>
          <w:b/>
          <w:sz w:val="24"/>
          <w:szCs w:val="24"/>
        </w:rPr>
      </w:pPr>
    </w:p>
    <w:p w14:paraId="2994D508" w14:textId="77777777" w:rsidR="00B214DD" w:rsidRDefault="00B214DD" w:rsidP="00A84AE0">
      <w:pPr>
        <w:rPr>
          <w:rFonts w:ascii="Times New Roman" w:hAnsi="Times New Roman" w:cs="Times New Roman"/>
          <w:b/>
          <w:sz w:val="24"/>
          <w:szCs w:val="24"/>
        </w:rPr>
      </w:pPr>
    </w:p>
    <w:p w14:paraId="40F80C89" w14:textId="77777777" w:rsidR="00B214DD" w:rsidRPr="00B214DD" w:rsidRDefault="00B214DD" w:rsidP="00B21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4DD">
        <w:rPr>
          <w:rFonts w:ascii="Times New Roman" w:hAnsi="Times New Roman" w:cs="Times New Roman"/>
          <w:b/>
          <w:sz w:val="28"/>
          <w:szCs w:val="28"/>
        </w:rPr>
        <w:t>A GÖNYŰI KÉK DUNA ÓVODA ÉS BÖLCSŐDE ELLENŐRZÉSI NYOMVONALA</w:t>
      </w:r>
    </w:p>
    <w:p w14:paraId="0705CB06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 xml:space="preserve">Az ellenőrzési nyomvonalat - az </w:t>
      </w:r>
      <w:proofErr w:type="spellStart"/>
      <w:r w:rsidRPr="00B214DD">
        <w:rPr>
          <w:rFonts w:ascii="Times New Roman" w:hAnsi="Times New Roman" w:cs="Times New Roman"/>
          <w:bCs/>
          <w:sz w:val="24"/>
          <w:szCs w:val="24"/>
        </w:rPr>
        <w:t>Ámr</w:t>
      </w:r>
      <w:proofErr w:type="spellEnd"/>
      <w:r w:rsidRPr="00B214DD">
        <w:rPr>
          <w:rFonts w:ascii="Times New Roman" w:hAnsi="Times New Roman" w:cs="Times New Roman"/>
          <w:bCs/>
          <w:sz w:val="24"/>
          <w:szCs w:val="24"/>
        </w:rPr>
        <w:t xml:space="preserve">. rendelkezései szerint - a kontrollkörnyezet kialakítása során az intézmény vezetője köteles elkészíteni és folyamatosan aktualizálni, mely az intézmény működési folyamatainak leírása, tartalmazza különösen a felelősségi és információs szinteket és kapcsolatokat, irányítási és ellenőrzési folyamatokat, lehetővé téve azok nyomon követését és utólagos ellenőrzését. </w:t>
      </w:r>
    </w:p>
    <w:p w14:paraId="044A6433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>Az ellenőrzési nyomvonal jelentősége az óvoda és bölcsőde működésében:</w:t>
      </w:r>
    </w:p>
    <w:p w14:paraId="34F2A2CA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 xml:space="preserve">Az ellenőrzési nyomvonal a folyamatokra vonatkozó egyes tevékenységeket, a tevékenységek jogi alapját, felelősét, ellenőrzését, nyomon követését, a kapcsolódó dokumentumokat öleli fel: </w:t>
      </w:r>
      <w:r w:rsidRPr="00B214DD">
        <w:rPr>
          <w:rFonts w:ascii="Times New Roman" w:hAnsi="Times New Roman" w:cs="Times New Roman"/>
          <w:bCs/>
          <w:sz w:val="24"/>
          <w:szCs w:val="24"/>
        </w:rPr>
        <w:t xml:space="preserve"> az intézmény működésének, egyes tevékenységeinek egymásra épülő eljárásrendjeit egységes folyamatként mutatja, tartalmazza az ellenőrzési pontok összességét, </w:t>
      </w:r>
      <w:r w:rsidRPr="00B214DD">
        <w:rPr>
          <w:rFonts w:ascii="Times New Roman" w:hAnsi="Times New Roman" w:cs="Times New Roman"/>
          <w:bCs/>
          <w:sz w:val="24"/>
          <w:szCs w:val="24"/>
        </w:rPr>
        <w:t xml:space="preserve"> kialakításával az intézményre jellemző valamennyi tevékenység, együttes koordinálására kerül sor, </w:t>
      </w:r>
      <w:r w:rsidRPr="00B214DD">
        <w:rPr>
          <w:rFonts w:ascii="Times New Roman" w:hAnsi="Times New Roman" w:cs="Times New Roman"/>
          <w:bCs/>
          <w:sz w:val="24"/>
          <w:szCs w:val="24"/>
        </w:rPr>
        <w:t xml:space="preserve"> valamennyi résztvevő számára írott és átlátható formában válik (követendő eljárásként) feladattá az eljárások és módszerek betartása, </w:t>
      </w:r>
      <w:r w:rsidRPr="00B214DD">
        <w:rPr>
          <w:rFonts w:ascii="Times New Roman" w:hAnsi="Times New Roman" w:cs="Times New Roman"/>
          <w:bCs/>
          <w:sz w:val="24"/>
          <w:szCs w:val="24"/>
        </w:rPr>
        <w:t> megmutatja a szervezet folyamatba épített ellenőrzési rendszerének hiányosságait, így felgyorsítja a folyamatok megfelelő átalakítását, és a működtetés színvonalának, a nyújtott szolgáltatások értéknövekedését segíti elő.  Az ellenőrzési folyamatokat a fenntartóval történő egyeztetések, együttműködések jellemzik.</w:t>
      </w:r>
    </w:p>
    <w:p w14:paraId="5B5BE3F1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 xml:space="preserve">Az ellenőrzési nyomvonal jelentősége a felelősségi szintek területén </w:t>
      </w:r>
    </w:p>
    <w:p w14:paraId="6F44761B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 xml:space="preserve">Az ellenőrzési nyomvonal eljárások együttesét jelenti, amelyek alapján meghatározhatók valamennyi folyamatban a felelősök és az ellenőrzési pontok. Az ellenőrzési nyomvonal segítségével könnyen és gyorsan azonosítható a hibás működés, a hozzá tartozó felelős. Az ellenőrzési nyomvonal megmutatja, hogy a teljes folyamat minősége az egyes résztevékenységekért felelős </w:t>
      </w:r>
      <w:proofErr w:type="spellStart"/>
      <w:r w:rsidRPr="00B214DD">
        <w:rPr>
          <w:rFonts w:ascii="Times New Roman" w:hAnsi="Times New Roman" w:cs="Times New Roman"/>
          <w:bCs/>
          <w:sz w:val="24"/>
          <w:szCs w:val="24"/>
        </w:rPr>
        <w:t>közreműködőkön</w:t>
      </w:r>
      <w:proofErr w:type="spellEnd"/>
      <w:r w:rsidRPr="00B214DD">
        <w:rPr>
          <w:rFonts w:ascii="Times New Roman" w:hAnsi="Times New Roman" w:cs="Times New Roman"/>
          <w:bCs/>
          <w:sz w:val="24"/>
          <w:szCs w:val="24"/>
        </w:rPr>
        <w:t xml:space="preserve"> is múlik. </w:t>
      </w:r>
    </w:p>
    <w:p w14:paraId="3073D6AE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 xml:space="preserve">Az ellenőrzési nyomvonal jelentősége a szervezeten belüli együttműködés erősítése területén </w:t>
      </w:r>
    </w:p>
    <w:p w14:paraId="66FFA833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>A különböző szervezeti egységek (csoportok) kapcsolatában nagyobb rugalmasság, jobb együttműködés, koordináció várható az ellenőrzési nyomvonal kialakításától. Az ellenőrzési nyomvonal a teljes feladatellátására kiterjed, vagyis a működtetés jobbításának fontos eszköze.</w:t>
      </w:r>
    </w:p>
    <w:p w14:paraId="78E4A84E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 xml:space="preserve">Az ellenőrzési nyomvonal elkészítése </w:t>
      </w:r>
    </w:p>
    <w:p w14:paraId="7719BB3C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 xml:space="preserve">Az intézmény működési folyamatai – óvodai nevelés, bölcsődei ellátás, gyermekétkeztetés - a szervezet célkitűzéseinek elérése érdekében kerülnek kialakításra és ennek megfelelően kell az intézményt működtetni. Az ellenőrzési nyomvonalat ezekhez a működési folyamatokhoz kell hozzárendelni. </w:t>
      </w:r>
    </w:p>
    <w:p w14:paraId="3130D33A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 xml:space="preserve">A megfelelő irányítási szinteken – gazdálkodási, nevelési, szakmai - folyó szabályozott tevékenységek részletes információkat nyújtanak az egyes, az intézményi tevékenységére vonatkozó gazdasági eseményekről, műveletekről, a műveletekben résztvevőkről, a felelősségeikről, a pénzügyi tranzakciókról, a folyamatot kísérő dokumentumokról. A szabályszerűen vezetett és dokumentált folyamatok megmutatják a művelettel kapcsolatos információkat, a művelet időpontját, a feladat ellátásának módját, az alátámasztó (beérkező és kimenő) dokumentumokat. </w:t>
      </w:r>
    </w:p>
    <w:p w14:paraId="3924173C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 xml:space="preserve">Az ellenőrzési nyomvonal kialakításának feladatát támogatják az intézmény rendelkezésére álló fenntartói és belső szabályzatok, dokumentációk, egyéb információk, a lezárt ellenőrzésekkel kapcsolatos jelentésekben tett megállapítások, javaslatok, illetve az elkészített intézkedési tervek felhasználása. </w:t>
      </w:r>
    </w:p>
    <w:p w14:paraId="389C375B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>Az ellenőrzési nyomvonal kialakítása során a működési folyamatok pontos és teljes körű meghatározása, a szabályzatokban való rögzítése az intézmény vezetőjének a felelőssége és kötelezettsége. A kialakított ellenőrzési nyomvonalat rendszeres időközönként felül kell vizsgálni, folyamatosan aktualizálni kell. Az ellenőrzési nyomvonal felülvizsgálatáért és folyamatos aktualizálásáért az intézményvezetés a felelős.</w:t>
      </w:r>
    </w:p>
    <w:p w14:paraId="5C0480BD" w14:textId="77777777" w:rsidR="00B214DD" w:rsidRPr="00B214DD" w:rsidRDefault="00B214DD" w:rsidP="00B214D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DD">
        <w:rPr>
          <w:rFonts w:ascii="Times New Roman" w:hAnsi="Times New Roman" w:cs="Times New Roman"/>
          <w:bCs/>
          <w:sz w:val="24"/>
          <w:szCs w:val="24"/>
        </w:rPr>
        <w:t>A Gönyűi Kék Duna Óvoda és Bölcsőde ellenőrzési nyomvonalát a költségvetési szervek belső kontrollrendszeréről és belső ellenőrzéséről szóló 370/2011. (XII.31.) Korm. rendelet 6.§ (3) bekezdése, a pénzügyminiszter által kiadott módszertani útmutató, és a helyi sajátosságok figyelembe véve készítettem el, mely az intézmény Éves Munkatervének szerves részét képezi.    (1.melléklet).</w:t>
      </w:r>
    </w:p>
    <w:p w14:paraId="3335CA86" w14:textId="77777777" w:rsidR="001141EB" w:rsidRPr="000B0DEA" w:rsidRDefault="001141EB" w:rsidP="001141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5663033"/>
      <w:r w:rsidRPr="000B0DEA">
        <w:rPr>
          <w:rFonts w:ascii="Times New Roman" w:hAnsi="Times New Roman" w:cs="Times New Roman"/>
          <w:b/>
          <w:sz w:val="24"/>
          <w:szCs w:val="24"/>
        </w:rPr>
        <w:t>Formátuma:</w:t>
      </w:r>
      <w:r w:rsidRPr="000B0DEA">
        <w:rPr>
          <w:rFonts w:ascii="Times New Roman" w:hAnsi="Times New Roman" w:cs="Times New Roman"/>
          <w:sz w:val="24"/>
          <w:szCs w:val="24"/>
        </w:rPr>
        <w:t xml:space="preserve"> írott, táblázatos.</w:t>
      </w:r>
    </w:p>
    <w:p w14:paraId="31A732C6" w14:textId="77777777" w:rsidR="001141EB" w:rsidRPr="000B0DEA" w:rsidRDefault="001141EB" w:rsidP="001141EB">
      <w:pPr>
        <w:jc w:val="both"/>
        <w:rPr>
          <w:rFonts w:ascii="Times New Roman" w:hAnsi="Times New Roman" w:cs="Times New Roman"/>
          <w:sz w:val="24"/>
          <w:szCs w:val="24"/>
        </w:rPr>
      </w:pPr>
      <w:r w:rsidRPr="000B0DEA">
        <w:rPr>
          <w:rFonts w:ascii="Times New Roman" w:hAnsi="Times New Roman" w:cs="Times New Roman"/>
          <w:b/>
          <w:sz w:val="24"/>
          <w:szCs w:val="24"/>
        </w:rPr>
        <w:t>Köre:</w:t>
      </w:r>
      <w:r w:rsidRPr="000B0DEA">
        <w:rPr>
          <w:rFonts w:ascii="Times New Roman" w:hAnsi="Times New Roman" w:cs="Times New Roman"/>
          <w:sz w:val="24"/>
          <w:szCs w:val="24"/>
        </w:rPr>
        <w:t xml:space="preserve"> az intézmény szakmai és gazdálkodási területei</w:t>
      </w:r>
    </w:p>
    <w:p w14:paraId="7653A354" w14:textId="77777777" w:rsidR="001141EB" w:rsidRPr="000B0DEA" w:rsidRDefault="001141EB" w:rsidP="001141EB">
      <w:pPr>
        <w:jc w:val="both"/>
        <w:rPr>
          <w:rFonts w:ascii="Times New Roman" w:hAnsi="Times New Roman" w:cs="Times New Roman"/>
          <w:sz w:val="24"/>
          <w:szCs w:val="24"/>
        </w:rPr>
      </w:pPr>
      <w:r w:rsidRPr="000B0DEA">
        <w:rPr>
          <w:rFonts w:ascii="Times New Roman" w:hAnsi="Times New Roman" w:cs="Times New Roman"/>
          <w:b/>
          <w:sz w:val="24"/>
          <w:szCs w:val="24"/>
        </w:rPr>
        <w:t>Szerkezete:</w:t>
      </w:r>
      <w:r w:rsidRPr="000B0DEA">
        <w:rPr>
          <w:rFonts w:ascii="Times New Roman" w:hAnsi="Times New Roman" w:cs="Times New Roman"/>
          <w:sz w:val="24"/>
          <w:szCs w:val="24"/>
        </w:rPr>
        <w:tab/>
        <w:t>szakmai feladatellátás</w:t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  <w:t>dokumentációs rendszerek vezetése</w:t>
      </w:r>
    </w:p>
    <w:p w14:paraId="01ADBFB6" w14:textId="77777777" w:rsidR="001141EB" w:rsidRPr="000B0DEA" w:rsidRDefault="001141EB" w:rsidP="001141EB">
      <w:pPr>
        <w:jc w:val="both"/>
        <w:rPr>
          <w:rFonts w:ascii="Times New Roman" w:hAnsi="Times New Roman" w:cs="Times New Roman"/>
          <w:sz w:val="24"/>
          <w:szCs w:val="24"/>
        </w:rPr>
      </w:pP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  <w:t>szakmai munka végzéséhez kapcsolódó</w:t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  <w:t>költségvetéshez kapcsolódó feladatok</w:t>
      </w:r>
      <w:r w:rsidRPr="000B0DEA">
        <w:rPr>
          <w:rFonts w:ascii="Times New Roman" w:hAnsi="Times New Roman" w:cs="Times New Roman"/>
          <w:sz w:val="24"/>
          <w:szCs w:val="24"/>
        </w:rPr>
        <w:tab/>
        <w:t>tervezés</w:t>
      </w:r>
    </w:p>
    <w:p w14:paraId="01A055B4" w14:textId="77777777" w:rsidR="001141EB" w:rsidRPr="000B0DEA" w:rsidRDefault="001141EB" w:rsidP="001141EB">
      <w:pPr>
        <w:jc w:val="both"/>
        <w:rPr>
          <w:rFonts w:ascii="Times New Roman" w:hAnsi="Times New Roman" w:cs="Times New Roman"/>
          <w:sz w:val="24"/>
          <w:szCs w:val="24"/>
        </w:rPr>
      </w:pP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</w:r>
      <w:r w:rsidRPr="000B0DEA">
        <w:rPr>
          <w:rFonts w:ascii="Times New Roman" w:hAnsi="Times New Roman" w:cs="Times New Roman"/>
          <w:sz w:val="24"/>
          <w:szCs w:val="24"/>
        </w:rPr>
        <w:tab/>
        <w:t xml:space="preserve">megvalósítás, operatív gazdálkodás </w:t>
      </w:r>
    </w:p>
    <w:p w14:paraId="7F0490CA" w14:textId="77777777" w:rsidR="001141EB" w:rsidRPr="000B0DEA" w:rsidRDefault="001141EB" w:rsidP="001141EB">
      <w:pPr>
        <w:ind w:left="5664" w:firstLine="9"/>
        <w:jc w:val="both"/>
        <w:rPr>
          <w:rFonts w:ascii="Times New Roman" w:hAnsi="Times New Roman" w:cs="Times New Roman"/>
          <w:sz w:val="24"/>
          <w:szCs w:val="24"/>
        </w:rPr>
      </w:pPr>
      <w:r w:rsidRPr="000B0DEA">
        <w:rPr>
          <w:rFonts w:ascii="Times New Roman" w:hAnsi="Times New Roman" w:cs="Times New Roman"/>
          <w:sz w:val="24"/>
          <w:szCs w:val="24"/>
        </w:rPr>
        <w:t xml:space="preserve">(szabályzatok, juttatások, dologi   kiadások, </w:t>
      </w:r>
    </w:p>
    <w:p w14:paraId="6D338145" w14:textId="77777777" w:rsidR="001141EB" w:rsidRPr="00A4613A" w:rsidRDefault="001141EB" w:rsidP="001141EB">
      <w:pPr>
        <w:ind w:left="5664" w:firstLine="9"/>
        <w:jc w:val="both"/>
        <w:rPr>
          <w:rFonts w:ascii="Times New Roman" w:hAnsi="Times New Roman" w:cs="Times New Roman"/>
          <w:sz w:val="24"/>
          <w:szCs w:val="24"/>
        </w:rPr>
      </w:pPr>
      <w:r w:rsidRPr="000B0DEA">
        <w:rPr>
          <w:rFonts w:ascii="Times New Roman" w:hAnsi="Times New Roman" w:cs="Times New Roman"/>
          <w:sz w:val="24"/>
          <w:szCs w:val="24"/>
        </w:rPr>
        <w:t>nyilvántartások, pénzkezelés, felhasználáso</w:t>
      </w:r>
      <w:r>
        <w:rPr>
          <w:rFonts w:ascii="Times New Roman" w:hAnsi="Times New Roman" w:cs="Times New Roman"/>
          <w:sz w:val="24"/>
          <w:szCs w:val="24"/>
        </w:rPr>
        <w:t>k</w:t>
      </w:r>
    </w:p>
    <w:bookmarkEnd w:id="4"/>
    <w:p w14:paraId="2659EF40" w14:textId="77777777" w:rsidR="00CE1043" w:rsidRDefault="00CE1043" w:rsidP="00A84AE0">
      <w:pPr>
        <w:rPr>
          <w:rFonts w:ascii="Times New Roman" w:hAnsi="Times New Roman" w:cs="Times New Roman"/>
          <w:b/>
          <w:sz w:val="24"/>
          <w:szCs w:val="24"/>
        </w:rPr>
      </w:pPr>
    </w:p>
    <w:p w14:paraId="645E8038" w14:textId="77777777" w:rsidR="00B214DD" w:rsidRDefault="00B214DD" w:rsidP="00A84AE0">
      <w:pPr>
        <w:rPr>
          <w:rFonts w:ascii="Times New Roman" w:hAnsi="Times New Roman" w:cs="Times New Roman"/>
          <w:b/>
          <w:sz w:val="24"/>
          <w:szCs w:val="24"/>
        </w:rPr>
      </w:pPr>
    </w:p>
    <w:p w14:paraId="2C9218A9" w14:textId="77777777" w:rsidR="00B214DD" w:rsidRDefault="00B214DD" w:rsidP="00A84AE0">
      <w:pPr>
        <w:rPr>
          <w:rFonts w:ascii="Times New Roman" w:hAnsi="Times New Roman" w:cs="Times New Roman"/>
          <w:b/>
          <w:sz w:val="24"/>
          <w:szCs w:val="24"/>
        </w:rPr>
      </w:pPr>
    </w:p>
    <w:p w14:paraId="62D01A55" w14:textId="77777777" w:rsidR="00B214DD" w:rsidRDefault="00B214DD" w:rsidP="00A84AE0">
      <w:pPr>
        <w:rPr>
          <w:rFonts w:ascii="Times New Roman" w:hAnsi="Times New Roman" w:cs="Times New Roman"/>
          <w:b/>
          <w:sz w:val="24"/>
          <w:szCs w:val="24"/>
        </w:rPr>
      </w:pPr>
    </w:p>
    <w:p w14:paraId="610BACF5" w14:textId="77777777" w:rsidR="00B214DD" w:rsidRDefault="00B214DD" w:rsidP="00A84AE0">
      <w:pPr>
        <w:rPr>
          <w:rFonts w:ascii="Times New Roman" w:hAnsi="Times New Roman" w:cs="Times New Roman"/>
          <w:b/>
          <w:sz w:val="24"/>
          <w:szCs w:val="24"/>
        </w:rPr>
      </w:pPr>
    </w:p>
    <w:p w14:paraId="002C98AC" w14:textId="77777777" w:rsidR="00B214DD" w:rsidRDefault="00B214DD" w:rsidP="00A84AE0">
      <w:pPr>
        <w:rPr>
          <w:rFonts w:ascii="Times New Roman" w:hAnsi="Times New Roman" w:cs="Times New Roman"/>
          <w:b/>
          <w:sz w:val="24"/>
          <w:szCs w:val="24"/>
        </w:rPr>
      </w:pPr>
    </w:p>
    <w:p w14:paraId="26B5EC86" w14:textId="77777777" w:rsidR="00B214DD" w:rsidRDefault="00B214DD" w:rsidP="00A84AE0">
      <w:pPr>
        <w:rPr>
          <w:rFonts w:ascii="Times New Roman" w:hAnsi="Times New Roman" w:cs="Times New Roman"/>
          <w:b/>
          <w:sz w:val="24"/>
          <w:szCs w:val="24"/>
        </w:rPr>
      </w:pPr>
    </w:p>
    <w:p w14:paraId="3DC5E174" w14:textId="77777777" w:rsidR="00B214DD" w:rsidRDefault="00B214DD" w:rsidP="00A84AE0">
      <w:pPr>
        <w:rPr>
          <w:rFonts w:ascii="Times New Roman" w:hAnsi="Times New Roman" w:cs="Times New Roman"/>
          <w:b/>
          <w:sz w:val="24"/>
          <w:szCs w:val="24"/>
        </w:rPr>
      </w:pPr>
    </w:p>
    <w:p w14:paraId="67CF339D" w14:textId="77777777" w:rsidR="00395673" w:rsidRPr="000B0DEA" w:rsidRDefault="00395673" w:rsidP="00395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AZ ÓVODA KAPCSOLATRENDSZERE</w:t>
      </w:r>
    </w:p>
    <w:tbl>
      <w:tblPr>
        <w:tblW w:w="96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37"/>
        <w:gridCol w:w="284"/>
      </w:tblGrid>
      <w:tr w:rsidR="00395673" w:rsidRPr="000B0DEA" w14:paraId="751928AE" w14:textId="77777777" w:rsidTr="00261CF6">
        <w:trPr>
          <w:trHeight w:val="3458"/>
        </w:trPr>
        <w:tc>
          <w:tcPr>
            <w:tcW w:w="9337" w:type="dxa"/>
          </w:tcPr>
          <w:p w14:paraId="12FC0660" w14:textId="77777777" w:rsidR="00395673" w:rsidRPr="000B0DEA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AB5B728" w14:textId="79460C7E" w:rsidR="008E6E06" w:rsidRPr="008E6E06" w:rsidRDefault="008E6E0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</w:pPr>
            <w:r w:rsidRPr="008E6E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  <w:t>Gönyű Község Önkormányzata</w:t>
            </w:r>
          </w:p>
          <w:p w14:paraId="158B75D9" w14:textId="77777777" w:rsidR="008E6E06" w:rsidRDefault="008E6E0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10A73893" w14:textId="67EB9EA7" w:rsidR="008E6E06" w:rsidRDefault="008E6E0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8E6E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Az intézmény és a fen</w:t>
            </w:r>
            <w:r w:rsidR="005315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</w:t>
            </w:r>
            <w:r w:rsidRPr="008E6E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tartó kapcsolata </w:t>
            </w:r>
            <w:r w:rsidR="00B21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nagyon jó, </w:t>
            </w:r>
            <w:r w:rsidRPr="008E6E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közvetlen, együttműködő és közös elveken alapszik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. A fenntartó feladatának tekinti az intézmény zavartalan működtetését, ennek érdekében megfelelő anyagi fedezetet biztosít a </w:t>
            </w:r>
            <w:r w:rsidR="005315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település gyermekeinek napközbeni ellátásához. Az intézményt érintő ügyek megoldásában mindkét fél igyekszik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5315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konstruktívan és hatékonyan együttműködni, saját kompetenciáinak figyelembevételével. Napi kapcsolatban vagyunk egymással, ami nagyban segíti a gördülékeny</w:t>
            </w:r>
            <w:r w:rsidR="00B21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és</w:t>
            </w:r>
            <w:r w:rsidR="005315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hatékony munkavégzést. A tiszteleten alapuló, jó kapcsolatot szeretnénk továbbra is fenntartani</w:t>
            </w:r>
            <w:r w:rsidR="00B21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.</w:t>
            </w:r>
            <w:r w:rsidR="005315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A település értékeinek, hagyományainak fenntartása, átadása érdekében továbbra is részt veszünk </w:t>
            </w:r>
            <w:r w:rsidR="00B21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 helyi </w:t>
            </w:r>
            <w:r w:rsidR="005315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programokban</w:t>
            </w:r>
            <w:r w:rsidR="00B218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, szükség szerint feladatokat vállalunk a tervezésben, szervezésben és a lebonyolításban egyaránt.</w:t>
            </w:r>
          </w:p>
          <w:p w14:paraId="67FE539D" w14:textId="77777777" w:rsidR="0074507C" w:rsidRDefault="0074507C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37644DFA" w14:textId="323E4DFA" w:rsidR="0074507C" w:rsidRDefault="0074507C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</w:pPr>
            <w:r w:rsidRPr="007450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  <w:t>Bölcsőde</w:t>
            </w:r>
          </w:p>
          <w:p w14:paraId="54AF9C81" w14:textId="77777777" w:rsidR="0074507C" w:rsidRDefault="0074507C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</w:pPr>
          </w:p>
          <w:p w14:paraId="75EC14B0" w14:textId="0D885018" w:rsidR="0074507C" w:rsidRPr="0074507C" w:rsidRDefault="0074507C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</w:t>
            </w:r>
            <w:r w:rsidRPr="007450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2022/2023-as nevelési évben teljes kihasználtsággal működ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ött </w:t>
            </w:r>
            <w:r w:rsidRPr="007450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bölcsődénk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, ami az intézmény szerves részeként üzemel. Szakmai elképzeléseinket igyekszünk közelíteni egymáshoz, közös célokat, feladatokat</w:t>
            </w:r>
            <w:r w:rsidR="002A4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fogalmaztunk meg. </w:t>
            </w:r>
            <w:r w:rsidRPr="007450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Nagyon jó a kapcsolat a két, -de mégis egy - közös intézmény között, elválaszthatatlanok vagyunk egymástól. A bölcsődéből érkező gyermekek számára nem ismeretlen az óvoda és a benne dolgozók sem.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</w:t>
            </w:r>
            <w:r w:rsidRPr="007450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ölcsődéseink közül az érettebbek, bátrabbak szívesen vesznek részt programjainkon. Az ovisok pedig nagy szeretettel fogadják őket. Az eddigi tapasztalatunk, hogy a bölcsődéből hozzánk érkező gyermekek sokkal érettebbek</w:t>
            </w:r>
            <w:r w:rsidR="002A4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7450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társaiknál. </w:t>
            </w:r>
            <w:r w:rsidR="002A4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B</w:t>
            </w:r>
            <w:r w:rsidR="002A4F51" w:rsidRPr="002A4F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üszkék vagyunk az eredményekre és ezt a közvetlen, jó kapcsolatot továbbra is ápoljuk.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Lehetőség szerint a két intézmény közösen vesz részt a programokon legyen akár intézményi, akár települési.</w:t>
            </w:r>
          </w:p>
          <w:p w14:paraId="280A46D5" w14:textId="77777777" w:rsidR="008E6E06" w:rsidRDefault="008E6E0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69E0553F" w14:textId="5F4F9A4D" w:rsidR="00395673" w:rsidRPr="008E6E06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</w:pPr>
            <w:r w:rsidRPr="008E6E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  <w:t>Szülők, érdekképviseleti szervük</w:t>
            </w:r>
            <w:r w:rsidR="008E6E06" w:rsidRPr="008E6E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  <w:t xml:space="preserve"> (SZMK)</w:t>
            </w:r>
          </w:p>
          <w:p w14:paraId="1B48EC0D" w14:textId="77777777" w:rsidR="000368B0" w:rsidRPr="000B0DEA" w:rsidRDefault="000368B0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1041F142" w14:textId="7C2858E2" w:rsidR="008E6E06" w:rsidRDefault="008E6E0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8E6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szülőkkel való kapcsolatunk továbbra is jónak mondható, a Szülői Szervezet továbbra is támogatóan működik közre intézményünkkel.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6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közös cél érdekében, ezután is szeretnénk megőrizni azt a szoros köteléket, ami összeköt bennünket a gyermekek érdekében. Több programban és rendezvényben kapunk támogatásukból segítségükből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</w:t>
            </w:r>
            <w:r w:rsidRPr="008E6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Több programban és rendezvényben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(pl.: vásárok, bálok, gyermeknap, pályázatok stb.) </w:t>
            </w:r>
            <w:r w:rsidRPr="008E6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kapunk támogatásukból segítségükből.</w:t>
            </w:r>
          </w:p>
          <w:p w14:paraId="5E334580" w14:textId="586E0851" w:rsidR="00395673" w:rsidRPr="000B0DEA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Szülői értekezletek szervezésére óvodai szinten egy, csoport szinten évente két alkalommal kerül sor, illetve rendkívüli esetben. Az időpontok kijelölése komoly körültekintést igényel a szülők munkahelyi elfoglaltsága miatt. </w:t>
            </w:r>
          </w:p>
          <w:p w14:paraId="6FFE23C0" w14:textId="77777777" w:rsidR="00395673" w:rsidRPr="000B0DEA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csoportok szülői értekezletein az óvodapedagógusok és a nevelést segítő munkatársak is részt vesznek. A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émát, 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feljegyzéseket, jegyzőkönyveket, jelenléti ívet a csoportnaplók tartalmazzák. A szülői szervezet (SZMK) tagjainak megválasztása minden esetben az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első szülői értekezleten történik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  <w:p w14:paraId="03AE7E4E" w14:textId="77777777" w:rsidR="00395673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csoport szülői értekezletek témája, feladatának meghatározása mindenkor a csoportvezető óvónők feladata. Elsődleges cél a szülők teljes körű tájékoztatása az intézményről, illetve a csoport életéről, egyéni beszélgetés a gyermeki fejlődésről. Intézményi szintű bemutatást, értékelést az intézményvezető tart.</w:t>
            </w:r>
          </w:p>
          <w:p w14:paraId="4F9AED9C" w14:textId="77777777" w:rsidR="002A4F51" w:rsidRDefault="002A4F51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D7F8EE2" w14:textId="77777777" w:rsidR="002A4F51" w:rsidRDefault="002A4F51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1EA3C701" w14:textId="77777777" w:rsidR="002A4F51" w:rsidRDefault="002A4F51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4BC0790C" w14:textId="77777777" w:rsidR="002A4F51" w:rsidRDefault="002A4F51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7941E562" w14:textId="77777777" w:rsidR="002A4F51" w:rsidRPr="000B0DEA" w:rsidRDefault="002A4F51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8302C0F" w14:textId="77777777" w:rsidR="00395673" w:rsidRPr="000B0DEA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5"/>
              <w:gridCol w:w="3075"/>
              <w:gridCol w:w="2932"/>
            </w:tblGrid>
            <w:tr w:rsidR="00395673" w:rsidRPr="000B0DEA" w14:paraId="69525E94" w14:textId="77777777" w:rsidTr="00261CF6">
              <w:trPr>
                <w:trHeight w:val="273"/>
              </w:trPr>
              <w:tc>
                <w:tcPr>
                  <w:tcW w:w="3075" w:type="dxa"/>
                  <w:shd w:val="clear" w:color="auto" w:fill="auto"/>
                </w:tcPr>
                <w:p w14:paraId="4B171E5B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  <w:t>Tervezett téma - módszer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50F459E8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  <w:t>Felelős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4929F2BF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  <w:t>Időpont, Helyszín</w:t>
                  </w:r>
                </w:p>
              </w:tc>
            </w:tr>
            <w:tr w:rsidR="00395673" w:rsidRPr="000B0DEA" w14:paraId="02283594" w14:textId="77777777" w:rsidTr="00261CF6">
              <w:trPr>
                <w:trHeight w:val="2259"/>
              </w:trPr>
              <w:tc>
                <w:tcPr>
                  <w:tcW w:w="3075" w:type="dxa"/>
                  <w:shd w:val="clear" w:color="auto" w:fill="auto"/>
                </w:tcPr>
                <w:p w14:paraId="72344C7A" w14:textId="77777777" w:rsidR="00395673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Szülői Értekezlet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a leendő bölcsődések és </w:t>
                  </w:r>
                </w:p>
                <w:p w14:paraId="180341C3" w14:textId="257E1D3C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ovisok szüleinek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:</w:t>
                  </w:r>
                </w:p>
                <w:p w14:paraId="4FFEA231" w14:textId="68A2ED42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Csoportbeosztás ismertetése, éves munkaterv rövid bemutatása, a házirend bemutatása, beszámoló az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építkezés menetéről, 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megvalósuló fejlesztésekről, az új tanév feladatai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76A10F29" w14:textId="1D00F8E4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Intézmény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vezető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14EC7F58" w14:textId="44039116" w:rsidR="00395673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2023. 08. 09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. </w:t>
                  </w:r>
                </w:p>
                <w:p w14:paraId="151CE468" w14:textId="77777777" w:rsidR="00395673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14:paraId="2BF6D5FC" w14:textId="77777777" w:rsidR="00395673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14:paraId="1BCF7E2D" w14:textId="57E1DE98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2023. 08. 10.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Egészségház</w:t>
                  </w:r>
                </w:p>
              </w:tc>
            </w:tr>
            <w:tr w:rsidR="00395673" w:rsidRPr="000B0DEA" w14:paraId="7A19022F" w14:textId="77777777" w:rsidTr="00261CF6">
              <w:trPr>
                <w:trHeight w:val="273"/>
              </w:trPr>
              <w:tc>
                <w:tcPr>
                  <w:tcW w:w="3075" w:type="dxa"/>
                  <w:shd w:val="clear" w:color="auto" w:fill="auto"/>
                </w:tcPr>
                <w:p w14:paraId="5B9C2F34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Egyéni beszélgetések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11CBBFD4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Óvónők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508ADBA4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Alkalomszerű - tárgyaló</w:t>
                  </w:r>
                </w:p>
              </w:tc>
            </w:tr>
            <w:tr w:rsidR="00395673" w:rsidRPr="000B0DEA" w14:paraId="13D0A05C" w14:textId="77777777" w:rsidTr="00261CF6">
              <w:trPr>
                <w:trHeight w:val="651"/>
              </w:trPr>
              <w:tc>
                <w:tcPr>
                  <w:tcW w:w="3075" w:type="dxa"/>
                  <w:shd w:val="clear" w:color="auto" w:fill="auto"/>
                </w:tcPr>
                <w:p w14:paraId="2C75BC96" w14:textId="2DDFE2E5" w:rsidR="00395673" w:rsidRPr="000B0DEA" w:rsidRDefault="00C07F01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C</w:t>
                  </w:r>
                  <w:r w:rsidR="00395673"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soportos szülői értekezletek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3BD0958B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Óvónők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4C05C12C" w14:textId="1F087DA1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</w:t>
                  </w:r>
                  <w:r w:rsidR="00C07F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3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. 09</w:t>
                  </w:r>
                  <w:r w:rsidR="00D00B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.</w:t>
                  </w:r>
                  <w:r w:rsidR="00C07F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, 2024. 01.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hó. - csoportszobák</w:t>
                  </w:r>
                </w:p>
              </w:tc>
            </w:tr>
            <w:tr w:rsidR="00395673" w:rsidRPr="000B0DEA" w14:paraId="55FBABD0" w14:textId="77777777" w:rsidTr="00261CF6">
              <w:trPr>
                <w:trHeight w:val="273"/>
              </w:trPr>
              <w:tc>
                <w:tcPr>
                  <w:tcW w:w="3075" w:type="dxa"/>
                  <w:shd w:val="clear" w:color="auto" w:fill="auto"/>
                </w:tcPr>
                <w:p w14:paraId="32364A74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Óvodai, falusi ünnepségek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67D30EFE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Óvónők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26F311B9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Alkalomszerű</w:t>
                  </w:r>
                </w:p>
              </w:tc>
            </w:tr>
            <w:tr w:rsidR="00395673" w:rsidRPr="000B0DEA" w14:paraId="46FDC704" w14:textId="77777777" w:rsidTr="00261CF6">
              <w:trPr>
                <w:trHeight w:val="273"/>
              </w:trPr>
              <w:tc>
                <w:tcPr>
                  <w:tcW w:w="3075" w:type="dxa"/>
                  <w:shd w:val="clear" w:color="auto" w:fill="auto"/>
                </w:tcPr>
                <w:p w14:paraId="32FB40F3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Intézményi gyűjtőakciók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6BF783D0" w14:textId="30C3825F" w:rsidR="00395673" w:rsidRPr="000B0DEA" w:rsidRDefault="00D00BF0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Gyermekvédelmi felelősök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1188C517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Alkalomszerű</w:t>
                  </w:r>
                </w:p>
              </w:tc>
            </w:tr>
            <w:tr w:rsidR="00395673" w:rsidRPr="000B0DEA" w14:paraId="7EDBFD4B" w14:textId="77777777" w:rsidTr="00261CF6">
              <w:trPr>
                <w:trHeight w:val="273"/>
              </w:trPr>
              <w:tc>
                <w:tcPr>
                  <w:tcW w:w="3075" w:type="dxa"/>
                  <w:shd w:val="clear" w:color="auto" w:fill="auto"/>
                </w:tcPr>
                <w:p w14:paraId="10C8BF1F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Közös udvartakarítás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0058B380" w14:textId="68BB7E1A" w:rsidR="00395673" w:rsidRPr="000B0DEA" w:rsidRDefault="00D00BF0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Udvarfelelősök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65EAE18E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ősz, tavasz</w:t>
                  </w:r>
                </w:p>
              </w:tc>
            </w:tr>
            <w:tr w:rsidR="00395673" w:rsidRPr="000B0DEA" w14:paraId="384FA53A" w14:textId="77777777" w:rsidTr="00261CF6">
              <w:trPr>
                <w:trHeight w:val="342"/>
              </w:trPr>
              <w:tc>
                <w:tcPr>
                  <w:tcW w:w="3075" w:type="dxa"/>
                  <w:shd w:val="clear" w:color="auto" w:fill="auto"/>
                </w:tcPr>
                <w:p w14:paraId="2524C09F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Egyéni fogadónap 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0DFE6D4E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Óvónők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59C725B4" w14:textId="77777777" w:rsidR="00C07F01" w:rsidRDefault="00D00BF0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2023</w:t>
                  </w:r>
                  <w:r w:rsidR="00395673"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november</w:t>
                  </w:r>
                </w:p>
                <w:p w14:paraId="74B3FF22" w14:textId="1D4E23FB" w:rsidR="00395673" w:rsidRPr="000B0DEA" w:rsidRDefault="00C07F01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2024. február</w:t>
                  </w:r>
                  <w:r w:rsidR="00D00B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- </w:t>
                  </w:r>
                  <w:r w:rsidR="00395673"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tárgyaló</w:t>
                  </w:r>
                </w:p>
              </w:tc>
            </w:tr>
            <w:tr w:rsidR="00395673" w:rsidRPr="000B0DEA" w14:paraId="02B42BE0" w14:textId="77777777" w:rsidTr="00261CF6">
              <w:trPr>
                <w:trHeight w:val="546"/>
              </w:trPr>
              <w:tc>
                <w:tcPr>
                  <w:tcW w:w="3075" w:type="dxa"/>
                  <w:shd w:val="clear" w:color="auto" w:fill="auto"/>
                </w:tcPr>
                <w:p w14:paraId="62826EDF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Nyílt nap a csoportokban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40E441D2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Óvónők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0FBDE2D8" w14:textId="110B51D2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</w:t>
                  </w:r>
                  <w:r w:rsidR="00D00BF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4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március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. </w:t>
                  </w:r>
                </w:p>
              </w:tc>
            </w:tr>
            <w:tr w:rsidR="00395673" w:rsidRPr="000B0DEA" w14:paraId="772C2E31" w14:textId="77777777" w:rsidTr="00261CF6">
              <w:trPr>
                <w:trHeight w:val="561"/>
              </w:trPr>
              <w:tc>
                <w:tcPr>
                  <w:tcW w:w="3075" w:type="dxa"/>
                  <w:shd w:val="clear" w:color="auto" w:fill="auto"/>
                </w:tcPr>
                <w:p w14:paraId="5503D4B7" w14:textId="2A086D34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Szülői értekezlet</w:t>
                  </w:r>
                  <w:r w:rsidR="00C07F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, vagy fogadóóra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a leendő elsősöknek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0F044DFF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Nagycsoportos óvónők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3330EE21" w14:textId="4E2053CE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</w:t>
                  </w:r>
                  <w:r w:rsidR="00C07F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4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. március -</w:t>
                  </w:r>
                  <w:r w:rsidR="00C07F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csoportszobák</w:t>
                  </w:r>
                </w:p>
              </w:tc>
            </w:tr>
            <w:tr w:rsidR="00395673" w:rsidRPr="000B0DEA" w14:paraId="75D8CE0B" w14:textId="77777777" w:rsidTr="00261CF6">
              <w:trPr>
                <w:trHeight w:val="273"/>
              </w:trPr>
              <w:tc>
                <w:tcPr>
                  <w:tcW w:w="3075" w:type="dxa"/>
                  <w:shd w:val="clear" w:color="auto" w:fill="auto"/>
                </w:tcPr>
                <w:p w14:paraId="74F51591" w14:textId="74B07100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Ovicsalogató</w:t>
                  </w:r>
                  <w:r w:rsidR="00C07F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séta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794960F8" w14:textId="47FE5C35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Cseszreginé</w:t>
                  </w:r>
                  <w:proofErr w:type="spellEnd"/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, 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0F1A0FB2" w14:textId="38A8DEB4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</w:t>
                  </w:r>
                  <w:r w:rsidR="00C07F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4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. április – </w:t>
                  </w:r>
                  <w:r w:rsidR="00C07F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Intézmény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</w:p>
              </w:tc>
            </w:tr>
            <w:tr w:rsidR="00395673" w:rsidRPr="000B0DEA" w14:paraId="039FC9C8" w14:textId="77777777" w:rsidTr="00261CF6">
              <w:trPr>
                <w:trHeight w:val="273"/>
              </w:trPr>
              <w:tc>
                <w:tcPr>
                  <w:tcW w:w="3075" w:type="dxa"/>
                  <w:shd w:val="clear" w:color="auto" w:fill="auto"/>
                </w:tcPr>
                <w:p w14:paraId="1965668C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Családi Nap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621BC7B9" w14:textId="3479AE9B" w:rsidR="00395673" w:rsidRPr="000B0DEA" w:rsidRDefault="00C07F01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települési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5EC9ED41" w14:textId="2DAC7F66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</w:t>
                  </w:r>
                  <w:r w:rsidR="00C07F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4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. május</w:t>
                  </w:r>
                </w:p>
              </w:tc>
            </w:tr>
            <w:tr w:rsidR="00395673" w:rsidRPr="000B0DEA" w14:paraId="77A3D6C5" w14:textId="77777777" w:rsidTr="00261CF6">
              <w:trPr>
                <w:trHeight w:val="273"/>
              </w:trPr>
              <w:tc>
                <w:tcPr>
                  <w:tcW w:w="3075" w:type="dxa"/>
                  <w:shd w:val="clear" w:color="auto" w:fill="auto"/>
                </w:tcPr>
                <w:p w14:paraId="240CB81A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Kirándulás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16FF8B00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Óvónők</w:t>
                  </w:r>
                </w:p>
              </w:tc>
              <w:tc>
                <w:tcPr>
                  <w:tcW w:w="2932" w:type="dxa"/>
                  <w:shd w:val="clear" w:color="auto" w:fill="auto"/>
                </w:tcPr>
                <w:p w14:paraId="64843266" w14:textId="5054BBE9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</w:t>
                  </w:r>
                  <w:r w:rsidR="00C07F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3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. ősz</w:t>
                  </w:r>
                </w:p>
                <w:p w14:paraId="3E8E641F" w14:textId="026ACACB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</w:t>
                  </w:r>
                  <w:r w:rsidR="00C07F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4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. tavasz</w:t>
                  </w:r>
                </w:p>
              </w:tc>
            </w:tr>
            <w:tr w:rsidR="00395673" w:rsidRPr="000B0DEA" w14:paraId="4A52BFE5" w14:textId="77777777" w:rsidTr="00261CF6">
              <w:trPr>
                <w:trHeight w:val="273"/>
              </w:trPr>
              <w:tc>
                <w:tcPr>
                  <w:tcW w:w="3075" w:type="dxa"/>
                  <w:shd w:val="clear" w:color="auto" w:fill="auto"/>
                </w:tcPr>
                <w:p w14:paraId="637337C7" w14:textId="420C4D1A" w:rsidR="00395673" w:rsidRPr="000B0DEA" w:rsidRDefault="00C07F01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Vásárok, rendezvények</w:t>
                  </w:r>
                </w:p>
              </w:tc>
              <w:tc>
                <w:tcPr>
                  <w:tcW w:w="3075" w:type="dxa"/>
                  <w:shd w:val="clear" w:color="auto" w:fill="auto"/>
                </w:tcPr>
                <w:p w14:paraId="562FC301" w14:textId="3A413CBC" w:rsidR="00395673" w:rsidRPr="000B0DEA" w:rsidRDefault="00C07F01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Cseszreginé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SZMK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Elnők</w:t>
                  </w:r>
                  <w:proofErr w:type="spellEnd"/>
                </w:p>
              </w:tc>
              <w:tc>
                <w:tcPr>
                  <w:tcW w:w="2932" w:type="dxa"/>
                  <w:shd w:val="clear" w:color="auto" w:fill="auto"/>
                </w:tcPr>
                <w:p w14:paraId="0158E4EB" w14:textId="12CFF690" w:rsidR="00395673" w:rsidRPr="000B0DEA" w:rsidRDefault="00C07F01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folyamatos</w:t>
                  </w:r>
                </w:p>
              </w:tc>
            </w:tr>
          </w:tbl>
          <w:p w14:paraId="7073702F" w14:textId="77777777" w:rsidR="00395673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17A3ACE5" w14:textId="77777777" w:rsidR="00395673" w:rsidRPr="000B0DEA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egyéni megbeszélések, fogadó órák célja, hogy a szülők megismerkedhessenek gyermeküket érintően a fejlődésről, olyan intervenciós pedagógiai gyakorlat érvényesítése, melyben az óvónő a gyermekekről készült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digitális, 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írásos (Fejlődésnapló) anyagot és szóbeli tapasztalatait megbeszélheti a szülővel. Ezek időpontjáról a csoportvezető óvónők a szülőkkel előzetesen egyeztetnek.</w:t>
            </w:r>
          </w:p>
          <w:p w14:paraId="7D2C7D5E" w14:textId="387C14BE" w:rsidR="00395673" w:rsidRPr="000B0DEA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óvoda életébe az érdeklődő szülők bármikor betekinthetnek előzetes időpont egyeztetés után. Nyílt napot a</w:t>
            </w:r>
            <w:r w:rsidR="00C0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tanév során egyszer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szervezünk. A szülők megismerhetik óvodánk életét </w:t>
            </w:r>
            <w:r w:rsidR="00C0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megújuló 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honlapunkról, illetve az „Ovicsalogató</w:t>
            </w:r>
            <w:r w:rsidR="00C0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séta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” alkalmával, amit a </w:t>
            </w:r>
            <w:r w:rsidR="00C0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bölcsődével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közösen szervezünk. A beíratáskor a szülők megnézhetik a csoportokat, megismerkedhetnek az óvoda dolgozóival, bekapcsolódhatnak az általuk szimpatikusnak talált csoport életébe.</w:t>
            </w:r>
          </w:p>
          <w:p w14:paraId="2ED2777C" w14:textId="77777777" w:rsidR="00395673" w:rsidRPr="000B0DEA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hu-HU"/>
              </w:rPr>
            </w:pPr>
          </w:p>
          <w:p w14:paraId="5B3E9F18" w14:textId="77777777" w:rsidR="00395673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Szülői közösség (SZMK) értekezletei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  <w:p w14:paraId="6BDEBBCD" w14:textId="77777777" w:rsidR="000368B0" w:rsidRPr="000B0DEA" w:rsidRDefault="000368B0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C6A4DC3" w14:textId="7C49DDC8" w:rsidR="00395673" w:rsidRPr="000B0DEA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Megszervezésére az év során legalább </w:t>
            </w:r>
            <w:r w:rsidR="00D62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egyszer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illetve igény, szükség szerint kerül sor. Minden csoportból a szülők a szervezetbe két</w:t>
            </w:r>
            <w:r w:rsidR="00C0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(maximum 3)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tagot delegálnak. Elsődleges kapcsolattartók az </w:t>
            </w:r>
            <w:r w:rsidR="00C0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intézményvezető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illetve a</w:t>
            </w:r>
            <w:r w:rsidR="00C0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 óvodapedagógusok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Az összejövetelek megszervezése, lebonyolítása </w:t>
            </w:r>
            <w:r w:rsidR="00C07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SZMK elnökének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feladata. A testület megválasztja az elnököt, illetve a jegyzőt, a testület minden tagja élhet javaslattevő, véleményező, elfogadó, határozathozó jogával. Az ülésről minden esetben jegyzőkönyv készül.</w:t>
            </w:r>
          </w:p>
          <w:p w14:paraId="6535F6D9" w14:textId="77777777" w:rsidR="00395673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655032F" w14:textId="77777777" w:rsidR="008507C1" w:rsidRDefault="008507C1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5980C7FF" w14:textId="77777777" w:rsidR="008507C1" w:rsidRPr="000B0DEA" w:rsidRDefault="008507C1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3070"/>
              <w:gridCol w:w="3070"/>
            </w:tblGrid>
            <w:tr w:rsidR="00395673" w:rsidRPr="000B0DEA" w14:paraId="6A3CF92B" w14:textId="77777777" w:rsidTr="00261CF6">
              <w:tc>
                <w:tcPr>
                  <w:tcW w:w="3070" w:type="dxa"/>
                  <w:shd w:val="clear" w:color="auto" w:fill="auto"/>
                </w:tcPr>
                <w:p w14:paraId="624BC7D5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  <w:t>Téma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103E30E4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  <w:t>Időpont, Helyszín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3CE64DA1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u-HU"/>
                    </w:rPr>
                    <w:t>Felelős</w:t>
                  </w:r>
                </w:p>
              </w:tc>
            </w:tr>
            <w:tr w:rsidR="00395673" w:rsidRPr="000B0DEA" w14:paraId="52F51184" w14:textId="77777777" w:rsidTr="00261CF6">
              <w:tc>
                <w:tcPr>
                  <w:tcW w:w="3070" w:type="dxa"/>
                  <w:shd w:val="clear" w:color="auto" w:fill="auto"/>
                </w:tcPr>
                <w:p w14:paraId="402FE51A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-az előző év értékelése, </w:t>
                  </w:r>
                </w:p>
                <w:p w14:paraId="0874E14D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-a szülői adományok felhasználásának módjai, </w:t>
                  </w:r>
                </w:p>
                <w:p w14:paraId="63BD2873" w14:textId="77777777" w:rsidR="00D603D3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-éves tervezett programok     </w:t>
                  </w:r>
                </w:p>
                <w:p w14:paraId="06F40C0F" w14:textId="3FB37C8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-szabályozó dokumentumok,</w:t>
                  </w:r>
                </w:p>
                <w:p w14:paraId="5B7F610E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-az intézmény új dokumentációjának megismertetése</w:t>
                  </w:r>
                </w:p>
                <w:p w14:paraId="40BB4C79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-éves munkaterv ismertetése, -kölcsönös együttműködés színtereinek megállapítása</w:t>
                  </w:r>
                </w:p>
                <w:p w14:paraId="6C71977E" w14:textId="290C1956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-a S</w:t>
                  </w:r>
                  <w:r w:rsidR="00D44A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Z</w:t>
                  </w:r>
                  <w:r w:rsidRPr="000B0D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MK feladatai, javaslatai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355466C8" w14:textId="77777777" w:rsidR="00395673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202</w:t>
                  </w:r>
                  <w:r w:rsidR="00794D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. 10. </w:t>
                  </w:r>
                  <w:r w:rsidR="00794D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…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–</w:t>
                  </w:r>
                  <w:r w:rsidR="00794D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Óvoda</w:t>
                  </w:r>
                </w:p>
                <w:p w14:paraId="5CCDBF4C" w14:textId="5C6B72D6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(szervezés alatt)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471B1BDC" w14:textId="77777777" w:rsidR="00395673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Intézményvezető</w:t>
                  </w:r>
                </w:p>
                <w:p w14:paraId="5C30B0A2" w14:textId="69AEBB76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SZMK elnöke</w:t>
                  </w:r>
                </w:p>
              </w:tc>
            </w:tr>
          </w:tbl>
          <w:p w14:paraId="204832BC" w14:textId="77777777" w:rsidR="003516C7" w:rsidRDefault="003516C7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BA6E1A6" w14:textId="0CCF1577" w:rsidR="00395673" w:rsidRPr="000B0DEA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SZMK TAGOK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(kitöltése a megbeszélést követően)</w:t>
            </w:r>
          </w:p>
          <w:p w14:paraId="1C2B494A" w14:textId="77777777" w:rsidR="00395673" w:rsidRPr="000B0DEA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2302"/>
              <w:gridCol w:w="2303"/>
              <w:gridCol w:w="2303"/>
            </w:tblGrid>
            <w:tr w:rsidR="00395673" w:rsidRPr="000B0DEA" w14:paraId="2838D446" w14:textId="77777777" w:rsidTr="00261CF6">
              <w:tc>
                <w:tcPr>
                  <w:tcW w:w="2302" w:type="dxa"/>
                  <w:shd w:val="clear" w:color="auto" w:fill="auto"/>
                </w:tcPr>
                <w:p w14:paraId="51E4525D" w14:textId="77777777" w:rsidR="00395673" w:rsidRPr="00794DEE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u-HU"/>
                    </w:rPr>
                  </w:pPr>
                  <w:r w:rsidRPr="00794D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u-HU"/>
                    </w:rPr>
                    <w:t>CSOPORTOK</w:t>
                  </w:r>
                </w:p>
                <w:p w14:paraId="083144D8" w14:textId="4F87A0BD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2" w:type="dxa"/>
                  <w:shd w:val="clear" w:color="auto" w:fill="auto"/>
                </w:tcPr>
                <w:p w14:paraId="28C67B85" w14:textId="0F82A208" w:rsidR="00395673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NÉV</w:t>
                  </w:r>
                </w:p>
              </w:tc>
              <w:tc>
                <w:tcPr>
                  <w:tcW w:w="2303" w:type="dxa"/>
                  <w:shd w:val="clear" w:color="auto" w:fill="auto"/>
                </w:tcPr>
                <w:p w14:paraId="214BF981" w14:textId="62013610" w:rsidR="00395673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NÉV</w:t>
                  </w:r>
                </w:p>
              </w:tc>
              <w:tc>
                <w:tcPr>
                  <w:tcW w:w="2303" w:type="dxa"/>
                  <w:shd w:val="clear" w:color="auto" w:fill="auto"/>
                </w:tcPr>
                <w:p w14:paraId="26C68068" w14:textId="528180CB" w:rsidR="00395673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PÓTTAG</w:t>
                  </w:r>
                </w:p>
              </w:tc>
            </w:tr>
            <w:tr w:rsidR="00395673" w:rsidRPr="000B0DEA" w14:paraId="1118A666" w14:textId="77777777" w:rsidTr="00261CF6">
              <w:tc>
                <w:tcPr>
                  <w:tcW w:w="2302" w:type="dxa"/>
                  <w:shd w:val="clear" w:color="auto" w:fill="auto"/>
                </w:tcPr>
                <w:p w14:paraId="076FAE60" w14:textId="77777777" w:rsidR="00395673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CSIGA</w:t>
                  </w:r>
                </w:p>
                <w:p w14:paraId="1BAD19A0" w14:textId="2EA7B162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2" w:type="dxa"/>
                  <w:shd w:val="clear" w:color="auto" w:fill="auto"/>
                </w:tcPr>
                <w:p w14:paraId="5ABCC7B2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1745D6D3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6D4F2A5A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794DEE" w:rsidRPr="000B0DEA" w14:paraId="5B969A33" w14:textId="77777777" w:rsidTr="00261CF6">
              <w:tc>
                <w:tcPr>
                  <w:tcW w:w="2302" w:type="dxa"/>
                  <w:shd w:val="clear" w:color="auto" w:fill="auto"/>
                </w:tcPr>
                <w:p w14:paraId="0FE82AE4" w14:textId="77777777" w:rsidR="00794DEE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SÜNI</w:t>
                  </w:r>
                </w:p>
                <w:p w14:paraId="0D969F6A" w14:textId="58BE2824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2" w:type="dxa"/>
                  <w:shd w:val="clear" w:color="auto" w:fill="auto"/>
                </w:tcPr>
                <w:p w14:paraId="666E6B57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3518CD89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1391CDF3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794DEE" w:rsidRPr="000B0DEA" w14:paraId="5D176D00" w14:textId="77777777" w:rsidTr="00261CF6">
              <w:tc>
                <w:tcPr>
                  <w:tcW w:w="2302" w:type="dxa"/>
                  <w:shd w:val="clear" w:color="auto" w:fill="auto"/>
                </w:tcPr>
                <w:p w14:paraId="4367121C" w14:textId="77777777" w:rsidR="00794DEE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KATICA</w:t>
                  </w:r>
                </w:p>
                <w:p w14:paraId="390F071E" w14:textId="05728275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2" w:type="dxa"/>
                  <w:shd w:val="clear" w:color="auto" w:fill="auto"/>
                </w:tcPr>
                <w:p w14:paraId="1090EC22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22BF8CDA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298B3906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794DEE" w:rsidRPr="000B0DEA" w14:paraId="7B25F93F" w14:textId="77777777" w:rsidTr="00261CF6">
              <w:tc>
                <w:tcPr>
                  <w:tcW w:w="2302" w:type="dxa"/>
                  <w:shd w:val="clear" w:color="auto" w:fill="auto"/>
                </w:tcPr>
                <w:p w14:paraId="0B5470F6" w14:textId="77777777" w:rsidR="00794DEE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PILLANGÓ</w:t>
                  </w:r>
                </w:p>
                <w:p w14:paraId="51AAFFA5" w14:textId="2E0264D2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2" w:type="dxa"/>
                  <w:shd w:val="clear" w:color="auto" w:fill="auto"/>
                </w:tcPr>
                <w:p w14:paraId="281E3535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29EC0B0C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5F708833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794DEE" w:rsidRPr="000B0DEA" w14:paraId="48830261" w14:textId="77777777" w:rsidTr="00261CF6">
              <w:tc>
                <w:tcPr>
                  <w:tcW w:w="2302" w:type="dxa"/>
                  <w:shd w:val="clear" w:color="auto" w:fill="auto"/>
                </w:tcPr>
                <w:p w14:paraId="5E7A85B8" w14:textId="77777777" w:rsidR="00794DEE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MACI</w:t>
                  </w:r>
                </w:p>
                <w:p w14:paraId="600C28BF" w14:textId="37F2BE33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2" w:type="dxa"/>
                  <w:shd w:val="clear" w:color="auto" w:fill="auto"/>
                </w:tcPr>
                <w:p w14:paraId="4D840D4A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5DFEAAEB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0DEFEDD0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794DEE" w:rsidRPr="000B0DEA" w14:paraId="17C19B2B" w14:textId="77777777" w:rsidTr="00261CF6">
              <w:tc>
                <w:tcPr>
                  <w:tcW w:w="2302" w:type="dxa"/>
                  <w:shd w:val="clear" w:color="auto" w:fill="auto"/>
                </w:tcPr>
                <w:p w14:paraId="41F5BD18" w14:textId="77777777" w:rsidR="00794DEE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KÉKCINKE</w:t>
                  </w:r>
                </w:p>
                <w:p w14:paraId="54AEFF5A" w14:textId="158C5664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2" w:type="dxa"/>
                  <w:shd w:val="clear" w:color="auto" w:fill="auto"/>
                </w:tcPr>
                <w:p w14:paraId="5886F689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4CACD39D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1D3F12D1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794DEE" w:rsidRPr="000B0DEA" w14:paraId="4E6968EB" w14:textId="77777777" w:rsidTr="00261CF6">
              <w:tc>
                <w:tcPr>
                  <w:tcW w:w="2302" w:type="dxa"/>
                  <w:shd w:val="clear" w:color="auto" w:fill="auto"/>
                </w:tcPr>
                <w:p w14:paraId="1F3B1A96" w14:textId="77777777" w:rsidR="00794DEE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HALACSKA</w:t>
                  </w:r>
                </w:p>
                <w:p w14:paraId="63233773" w14:textId="2FFD6FE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2" w:type="dxa"/>
                  <w:shd w:val="clear" w:color="auto" w:fill="auto"/>
                </w:tcPr>
                <w:p w14:paraId="591331F5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50707585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05595047" w14:textId="77777777" w:rsidR="00794DEE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395673" w:rsidRPr="000B0DEA" w14:paraId="36EDBAAE" w14:textId="77777777" w:rsidTr="00261CF6">
              <w:trPr>
                <w:trHeight w:val="212"/>
              </w:trPr>
              <w:tc>
                <w:tcPr>
                  <w:tcW w:w="2302" w:type="dxa"/>
                  <w:shd w:val="clear" w:color="auto" w:fill="auto"/>
                </w:tcPr>
                <w:p w14:paraId="79B45983" w14:textId="7527F377" w:rsidR="00395673" w:rsidRPr="000B0DEA" w:rsidRDefault="00794DEE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BAGOLY</w:t>
                  </w:r>
                </w:p>
                <w:p w14:paraId="16DAFB37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2" w:type="dxa"/>
                  <w:shd w:val="clear" w:color="auto" w:fill="auto"/>
                </w:tcPr>
                <w:p w14:paraId="69E433EF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72A9588C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303" w:type="dxa"/>
                  <w:shd w:val="clear" w:color="auto" w:fill="auto"/>
                </w:tcPr>
                <w:p w14:paraId="65B6F54F" w14:textId="77777777" w:rsidR="00395673" w:rsidRPr="000B0DEA" w:rsidRDefault="00395673" w:rsidP="00261C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14:paraId="4A81C09F" w14:textId="77777777" w:rsidR="00610DC8" w:rsidRDefault="00610DC8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hu-HU"/>
              </w:rPr>
            </w:pPr>
          </w:p>
          <w:p w14:paraId="7FF546C6" w14:textId="77777777" w:rsidR="00102296" w:rsidRDefault="0010229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</w:pPr>
          </w:p>
          <w:p w14:paraId="18FDB994" w14:textId="77777777" w:rsidR="00102296" w:rsidRPr="003D54EE" w:rsidRDefault="00102296" w:rsidP="0010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  <w:lang w:eastAsia="hu-HU"/>
              </w:rPr>
            </w:pPr>
            <w:r w:rsidRPr="003D54E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  <w:lang w:eastAsia="hu-HU"/>
              </w:rPr>
              <w:t>Iskola - Óvoda kapcsolata:</w:t>
            </w:r>
          </w:p>
          <w:p w14:paraId="58C53184" w14:textId="77777777" w:rsidR="00102296" w:rsidRPr="000B0DEA" w:rsidRDefault="00102296" w:rsidP="0010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hu-HU"/>
              </w:rPr>
            </w:pPr>
          </w:p>
          <w:p w14:paraId="20096B1F" w14:textId="77777777" w:rsidR="00102296" w:rsidRDefault="00102296" w:rsidP="0010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helyi két köznevelési intézmény kapcsolata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jó,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állandó, és kölcsönös együttműködésen alapszik. </w:t>
            </w:r>
            <w:r w:rsidRPr="004C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Nagyon fontosnak tartjuk, a gyerekek óvoda–iskola átmenetének meg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könnyítését. 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két intézmény közötti pedagógiai célú kapcsolattartásért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 intézmény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vezető, a nagycsoport óvónői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felelnek</w:t>
            </w:r>
            <w:r w:rsidRPr="000B0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Iskolakezdés előtt a nagycsoportos óvónők és a leendő tanítók szakmai konzultációt szerveznek. Tanévnyitón a tanulók kísérik a gyermekeket az évnyitóra. Ezen kívül a gyermekek nyomon követésének érdekében, a</w:t>
            </w:r>
            <w:r w:rsidRPr="004C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 iskolakezdés utáni első hónapokban ismét szeretnénk meglátogatni volt óvodásainkat, mivel visszajelzést szeretnénk kapni arról, hogy milyen módon sikerül alkalmazkodniuk az új környezethez, az elvárásokhoz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S</w:t>
            </w:r>
            <w:r w:rsidRPr="004C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zívesen látogatjuk meg őket nyílt napokon, esetleg más programon való közös részvétel is alkalmat 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4C5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találkozásra.</w:t>
            </w:r>
          </w:p>
          <w:p w14:paraId="18F74246" w14:textId="77777777" w:rsidR="00102296" w:rsidRDefault="00102296" w:rsidP="0010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251DB6A9" w14:textId="77777777" w:rsidR="00102296" w:rsidRDefault="00102296" w:rsidP="0010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7E1AE812" w14:textId="77777777" w:rsidR="00102296" w:rsidRDefault="00102296" w:rsidP="0010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3E2C8BB3" w14:textId="77777777" w:rsidR="00102296" w:rsidRDefault="00102296" w:rsidP="0010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153A4287" w14:textId="77777777" w:rsidR="00102296" w:rsidRPr="000B0DEA" w:rsidRDefault="00102296" w:rsidP="0010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B0D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Az együttműködés színterei:</w:t>
            </w:r>
          </w:p>
          <w:p w14:paraId="7716E18C" w14:textId="77777777" w:rsidR="00102296" w:rsidRPr="000B0DEA" w:rsidRDefault="00102296" w:rsidP="00102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tbl>
            <w:tblPr>
              <w:tblStyle w:val="Rcsostblzat"/>
              <w:tblW w:w="9210" w:type="dxa"/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3070"/>
              <w:gridCol w:w="3070"/>
            </w:tblGrid>
            <w:tr w:rsidR="00102296" w:rsidRPr="000B0DEA" w14:paraId="628DD2DA" w14:textId="77777777" w:rsidTr="00B573C5">
              <w:tc>
                <w:tcPr>
                  <w:tcW w:w="3070" w:type="dxa"/>
                </w:tcPr>
                <w:p w14:paraId="43D7B404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70" w:type="dxa"/>
                </w:tcPr>
                <w:p w14:paraId="4521D68B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0B0DEA">
                    <w:rPr>
                      <w:b/>
                      <w:color w:val="000000"/>
                      <w:sz w:val="24"/>
                      <w:szCs w:val="24"/>
                    </w:rPr>
                    <w:t>Helyszín</w:t>
                  </w:r>
                </w:p>
              </w:tc>
              <w:tc>
                <w:tcPr>
                  <w:tcW w:w="3070" w:type="dxa"/>
                </w:tcPr>
                <w:p w14:paraId="3E306B36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0B0DEA">
                    <w:rPr>
                      <w:b/>
                      <w:color w:val="000000"/>
                      <w:sz w:val="24"/>
                      <w:szCs w:val="24"/>
                    </w:rPr>
                    <w:t>Felelős</w:t>
                  </w:r>
                </w:p>
              </w:tc>
            </w:tr>
            <w:tr w:rsidR="00102296" w:rsidRPr="000B0DEA" w14:paraId="1F50BB39" w14:textId="77777777" w:rsidTr="00B573C5">
              <w:tc>
                <w:tcPr>
                  <w:tcW w:w="3070" w:type="dxa"/>
                </w:tcPr>
                <w:p w14:paraId="75DEE609" w14:textId="77777777" w:rsidR="00102296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Közös programok (pl.: Autómentes nap)</w:t>
                  </w:r>
                </w:p>
                <w:p w14:paraId="032BD63E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B0DEA">
                    <w:rPr>
                      <w:color w:val="000000"/>
                      <w:sz w:val="24"/>
                      <w:szCs w:val="24"/>
                    </w:rPr>
                    <w:t>Nemzeti ünnepek közös ünneplése</w:t>
                  </w:r>
                </w:p>
              </w:tc>
              <w:tc>
                <w:tcPr>
                  <w:tcW w:w="3070" w:type="dxa"/>
                </w:tcPr>
                <w:p w14:paraId="43C6BC73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egyeztetés szerint</w:t>
                  </w:r>
                </w:p>
              </w:tc>
              <w:tc>
                <w:tcPr>
                  <w:tcW w:w="3070" w:type="dxa"/>
                </w:tcPr>
                <w:p w14:paraId="3A385CE6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0DEA">
                    <w:rPr>
                      <w:color w:val="000000"/>
                      <w:sz w:val="24"/>
                      <w:szCs w:val="24"/>
                    </w:rPr>
                    <w:t>Cseszreginé</w:t>
                  </w:r>
                  <w:proofErr w:type="spellEnd"/>
                </w:p>
              </w:tc>
            </w:tr>
            <w:tr w:rsidR="00102296" w:rsidRPr="000B0DEA" w14:paraId="5241E35F" w14:textId="77777777" w:rsidTr="00B573C5">
              <w:tc>
                <w:tcPr>
                  <w:tcW w:w="3070" w:type="dxa"/>
                </w:tcPr>
                <w:p w14:paraId="772B411C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Manótanoda</w:t>
                  </w:r>
                </w:p>
              </w:tc>
              <w:tc>
                <w:tcPr>
                  <w:tcW w:w="3070" w:type="dxa"/>
                </w:tcPr>
                <w:p w14:paraId="516DD358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Iskola</w:t>
                  </w:r>
                </w:p>
              </w:tc>
              <w:tc>
                <w:tcPr>
                  <w:tcW w:w="3070" w:type="dxa"/>
                </w:tcPr>
                <w:p w14:paraId="7D51C0B0" w14:textId="77777777" w:rsidR="00102296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Sztaniszlovszkiné</w:t>
                  </w:r>
                  <w:proofErr w:type="spellEnd"/>
                </w:p>
                <w:p w14:paraId="445A2B74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Cseszreginé</w:t>
                  </w:r>
                  <w:proofErr w:type="spellEnd"/>
                </w:p>
              </w:tc>
            </w:tr>
            <w:tr w:rsidR="00102296" w:rsidRPr="000B0DEA" w14:paraId="12714BF2" w14:textId="77777777" w:rsidTr="00B573C5">
              <w:tc>
                <w:tcPr>
                  <w:tcW w:w="3070" w:type="dxa"/>
                </w:tcPr>
                <w:p w14:paraId="44BC925F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A</w:t>
                  </w:r>
                  <w:r w:rsidRPr="000B0DEA">
                    <w:rPr>
                      <w:color w:val="000000"/>
                      <w:sz w:val="24"/>
                      <w:szCs w:val="24"/>
                    </w:rPr>
                    <w:t>dategyeztetés</w:t>
                  </w:r>
                  <w:r>
                    <w:rPr>
                      <w:color w:val="000000"/>
                      <w:sz w:val="24"/>
                      <w:szCs w:val="24"/>
                    </w:rPr>
                    <w:t>ek</w:t>
                  </w:r>
                </w:p>
              </w:tc>
              <w:tc>
                <w:tcPr>
                  <w:tcW w:w="3070" w:type="dxa"/>
                </w:tcPr>
                <w:p w14:paraId="11481EB5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B0DEA">
                    <w:rPr>
                      <w:color w:val="000000"/>
                      <w:sz w:val="24"/>
                      <w:szCs w:val="24"/>
                    </w:rPr>
                    <w:t>Iroda</w:t>
                  </w:r>
                </w:p>
              </w:tc>
              <w:tc>
                <w:tcPr>
                  <w:tcW w:w="3070" w:type="dxa"/>
                </w:tcPr>
                <w:p w14:paraId="16CEB137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0DEA">
                    <w:rPr>
                      <w:color w:val="000000"/>
                      <w:sz w:val="24"/>
                      <w:szCs w:val="24"/>
                    </w:rPr>
                    <w:t>Cseszreginé</w:t>
                  </w:r>
                  <w:proofErr w:type="spellEnd"/>
                </w:p>
              </w:tc>
            </w:tr>
            <w:tr w:rsidR="00102296" w:rsidRPr="000B0DEA" w14:paraId="2A7DBE8F" w14:textId="77777777" w:rsidTr="00B573C5">
              <w:tc>
                <w:tcPr>
                  <w:tcW w:w="3070" w:type="dxa"/>
                </w:tcPr>
                <w:p w14:paraId="1F7B48E6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B0DEA">
                    <w:rPr>
                      <w:color w:val="000000"/>
                      <w:sz w:val="24"/>
                      <w:szCs w:val="24"/>
                    </w:rPr>
                    <w:t xml:space="preserve">Szakmai konzultáció </w:t>
                  </w:r>
                  <w:r>
                    <w:rPr>
                      <w:color w:val="000000"/>
                      <w:sz w:val="24"/>
                      <w:szCs w:val="24"/>
                    </w:rPr>
                    <w:t>–</w:t>
                  </w:r>
                  <w:r w:rsidRPr="000B0DEA">
                    <w:rPr>
                      <w:color w:val="000000"/>
                      <w:sz w:val="24"/>
                      <w:szCs w:val="24"/>
                    </w:rPr>
                    <w:t xml:space="preserve"> SNI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(szükség esetén)</w:t>
                  </w:r>
                </w:p>
              </w:tc>
              <w:tc>
                <w:tcPr>
                  <w:tcW w:w="3070" w:type="dxa"/>
                </w:tcPr>
                <w:p w14:paraId="57A86C0E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B0DEA">
                    <w:rPr>
                      <w:color w:val="000000"/>
                      <w:sz w:val="24"/>
                      <w:szCs w:val="24"/>
                    </w:rPr>
                    <w:t>Iroda</w:t>
                  </w:r>
                </w:p>
              </w:tc>
              <w:tc>
                <w:tcPr>
                  <w:tcW w:w="3070" w:type="dxa"/>
                </w:tcPr>
                <w:p w14:paraId="73464061" w14:textId="77777777" w:rsidR="00102296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0DEA">
                    <w:rPr>
                      <w:color w:val="000000"/>
                      <w:sz w:val="24"/>
                      <w:szCs w:val="24"/>
                    </w:rPr>
                    <w:t>Cseszreginé</w:t>
                  </w:r>
                  <w:proofErr w:type="spellEnd"/>
                </w:p>
                <w:p w14:paraId="6920CDA2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Gyógypedagógus</w:t>
                  </w:r>
                </w:p>
              </w:tc>
            </w:tr>
            <w:tr w:rsidR="00102296" w:rsidRPr="000B0DEA" w14:paraId="3D72E8C0" w14:textId="77777777" w:rsidTr="00B573C5">
              <w:tc>
                <w:tcPr>
                  <w:tcW w:w="3070" w:type="dxa"/>
                </w:tcPr>
                <w:p w14:paraId="35042D58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B0DEA">
                    <w:rPr>
                      <w:color w:val="000000"/>
                      <w:sz w:val="24"/>
                      <w:szCs w:val="24"/>
                    </w:rPr>
                    <w:t>Közös Szülői értekezlet</w:t>
                  </w:r>
                </w:p>
              </w:tc>
              <w:tc>
                <w:tcPr>
                  <w:tcW w:w="3070" w:type="dxa"/>
                </w:tcPr>
                <w:p w14:paraId="7C4C680D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B0DEA">
                    <w:rPr>
                      <w:color w:val="000000"/>
                      <w:sz w:val="24"/>
                      <w:szCs w:val="24"/>
                    </w:rPr>
                    <w:t>Csoportszoba</w:t>
                  </w:r>
                </w:p>
              </w:tc>
              <w:tc>
                <w:tcPr>
                  <w:tcW w:w="3070" w:type="dxa"/>
                </w:tcPr>
                <w:p w14:paraId="1A40A7D2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B0DEA">
                    <w:rPr>
                      <w:color w:val="000000"/>
                      <w:sz w:val="24"/>
                      <w:szCs w:val="24"/>
                    </w:rPr>
                    <w:t>Óvodapedagógusok</w:t>
                  </w:r>
                </w:p>
              </w:tc>
            </w:tr>
            <w:tr w:rsidR="00102296" w:rsidRPr="000B0DEA" w14:paraId="50CB4924" w14:textId="77777777" w:rsidTr="00B573C5">
              <w:tc>
                <w:tcPr>
                  <w:tcW w:w="3070" w:type="dxa"/>
                </w:tcPr>
                <w:p w14:paraId="7C57CFD5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0B0DEA">
                    <w:rPr>
                      <w:color w:val="000000"/>
                      <w:sz w:val="24"/>
                      <w:szCs w:val="24"/>
                    </w:rPr>
                    <w:t>Esetmegbeszélés</w:t>
                  </w:r>
                  <w:r>
                    <w:rPr>
                      <w:color w:val="000000"/>
                      <w:sz w:val="24"/>
                      <w:szCs w:val="24"/>
                    </w:rPr>
                    <w:t>ek</w:t>
                  </w:r>
                </w:p>
              </w:tc>
              <w:tc>
                <w:tcPr>
                  <w:tcW w:w="3070" w:type="dxa"/>
                </w:tcPr>
                <w:p w14:paraId="4FCD2686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Alapszolgáltató épülete</w:t>
                  </w:r>
                </w:p>
              </w:tc>
              <w:tc>
                <w:tcPr>
                  <w:tcW w:w="3070" w:type="dxa"/>
                </w:tcPr>
                <w:p w14:paraId="0C4BBE2C" w14:textId="77777777" w:rsidR="00102296" w:rsidRPr="000B0DEA" w:rsidRDefault="00102296" w:rsidP="0010229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Intézményvezető, Gyermekvédelmi felelősök</w:t>
                  </w:r>
                </w:p>
              </w:tc>
            </w:tr>
          </w:tbl>
          <w:p w14:paraId="143FC8D4" w14:textId="77777777" w:rsidR="00102296" w:rsidRDefault="0010229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</w:pPr>
          </w:p>
          <w:p w14:paraId="05E1F171" w14:textId="7FA912B6" w:rsidR="00395673" w:rsidRPr="005A4BDF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</w:pPr>
            <w:r w:rsidRPr="005A4B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  <w:t>S</w:t>
            </w:r>
            <w:r w:rsidR="00E7056F" w:rsidRPr="005A4B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  <w:t>zociális Alapszolgáltatási Intézmény</w:t>
            </w:r>
            <w:r w:rsidRPr="005A4B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  <w:t>:</w:t>
            </w:r>
          </w:p>
          <w:p w14:paraId="51EAFBF8" w14:textId="77777777" w:rsidR="005A4BDF" w:rsidRDefault="005A4BDF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</w:pPr>
          </w:p>
          <w:p w14:paraId="47F8263C" w14:textId="4404A6CD" w:rsidR="00395673" w:rsidRDefault="005A4BDF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Kapcsolatunk alapja </w:t>
            </w:r>
            <w:r w:rsidRPr="005A4B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kölcsönös </w:t>
            </w:r>
            <w:r w:rsidRPr="005A4B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jó viszony ápolása, a gyerekek és a szépkorúak együtt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t</w:t>
            </w:r>
            <w:r w:rsidRPr="005A4B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evékenykedése, együttléte.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Ennek érdekében törekszünk a személyes kapcsolattartásra, rendszeres kommunikációra és együttműködésre. Az elmúlt évek h</w:t>
            </w:r>
            <w:r w:rsidRPr="005A4B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agyomány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aira alapozva az idei évben is szeretnénk köszönteni műsorral </w:t>
            </w:r>
            <w:r w:rsidRPr="005A4B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Idősek napján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és Nőnapkor</w:t>
            </w:r>
            <w:r w:rsidRPr="005A4B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a Szépkorúak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at</w:t>
            </w:r>
            <w:r w:rsidRPr="005A4B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Lehetőséget biztosítunk, hogy alkalmanként foglalkozásokat tartsanak az Alapszolgáltató szervezésében az intézmény sószobájában. Szeretnénk bevonni a programjainkba a településen élő időseket</w:t>
            </w:r>
            <w:r w:rsidR="007450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, ezzel is elmélyítve a kapcsolatunkat.</w:t>
            </w:r>
          </w:p>
          <w:p w14:paraId="17DEDC77" w14:textId="77777777" w:rsidR="0074507C" w:rsidRDefault="0074507C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4A955F8" w14:textId="49391A63" w:rsidR="00102296" w:rsidRDefault="0010229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</w:pPr>
            <w:r w:rsidRPr="00102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  <w:t>Családsegítő és Gyermekjóléti Szolgálat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  <w:t>:</w:t>
            </w:r>
          </w:p>
          <w:p w14:paraId="5C2D940C" w14:textId="77777777" w:rsidR="00102296" w:rsidRDefault="00102296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u-HU"/>
              </w:rPr>
            </w:pPr>
          </w:p>
          <w:p w14:paraId="0D91B224" w14:textId="6820D3A2" w:rsidR="004C50DA" w:rsidRDefault="00102296" w:rsidP="00E7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A </w:t>
            </w:r>
            <w:r w:rsidRPr="00102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Szociális Alapszolgáltatási Intézmény részeként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működik a </w:t>
            </w:r>
            <w:r w:rsidR="00D87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család, 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és gyermekjóléti szolgálat.</w:t>
            </w:r>
            <w:r w:rsidRPr="00102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</w:t>
            </w:r>
            <w:r w:rsidRPr="00102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családsegítő munkatárssal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rendszeres kapcsolatot tartunk, a szolgáltatásokról tájékoztatja az intézményt. Igyekszünk az általa szervezett programokon, előadásokon részt venni, az esetmegbeszéléseken aktívan képviseljük az intézményt, az intézménybe járó gyermekeket. Ezen felül a szolgáltatásokról tájékoztatjuk</w:t>
            </w:r>
            <w:r w:rsidRPr="00102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az intézmé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n</w:t>
            </w:r>
            <w:r w:rsidRPr="00102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yünkbe járó gyermekek szülei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</w:t>
            </w:r>
            <w:r w:rsidRPr="00102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, illetve együtt, összhangban </w:t>
            </w:r>
            <w:r w:rsidR="00D87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segítünk</w:t>
            </w:r>
            <w:r w:rsidRPr="00102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a rászoruló családo</w:t>
            </w:r>
            <w:r w:rsidR="00D87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knak.</w:t>
            </w:r>
            <w:r w:rsidRPr="00102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Nagyon kedves, lelkiismeretes kolléganő, aki gönyűi lakos révén, ismer</w:t>
            </w:r>
            <w:r w:rsidR="00D87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i</w:t>
            </w:r>
            <w:r w:rsidRPr="00102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a nehezebb körülmények</w:t>
            </w:r>
            <w:r w:rsidR="00D87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között élő családokat. </w:t>
            </w:r>
            <w:r w:rsidR="00D873C2" w:rsidRPr="00D87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Egyre bővül a szolgáltatásaik köre, szerencsére pszichológust is tudnak már heti rendszerességgel alkalmazni, akinek a segítségét </w:t>
            </w:r>
            <w:r w:rsidR="00D87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az intézmény kérelmére vehetik igénybe a családok.</w:t>
            </w:r>
            <w:r w:rsidR="00D873C2">
              <w:t xml:space="preserve"> </w:t>
            </w:r>
            <w:r w:rsidR="00D87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A</w:t>
            </w:r>
            <w:r w:rsidR="00D873C2" w:rsidRPr="00D87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 szociális munkatárs </w:t>
            </w:r>
            <w:r w:rsidR="00D87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személye az idei évben sem változik. K</w:t>
            </w:r>
            <w:r w:rsidR="00D873C2" w:rsidRPr="00D873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 xml:space="preserve">iemelkedő a kapcsolatunk, hetente látogat el hozzánk és nagyon hasznos, új tevékenykedéseket visz be a csoportokba. A gyerekek és a kollégák is nagyon elégedettek a munkájával, látszik, hogy szívvel, lélekkel végzi a rá bízott feladatát. Szeretnénk, ha ebben a nevelési évben is ilyen aktívan vesz majd részt a csoportok életében.    </w:t>
            </w:r>
          </w:p>
          <w:p w14:paraId="659A7B24" w14:textId="77777777" w:rsidR="00D873C2" w:rsidRPr="00D873C2" w:rsidRDefault="00D873C2" w:rsidP="00E7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14:paraId="41663E6E" w14:textId="14C2BB22" w:rsidR="00395673" w:rsidRPr="005A4BDF" w:rsidRDefault="00E7056F" w:rsidP="00E7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5A4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Szakmai Szervezetekkel:</w:t>
            </w:r>
          </w:p>
          <w:p w14:paraId="13AB04E1" w14:textId="77777777" w:rsidR="00E7056F" w:rsidRPr="005A4BDF" w:rsidRDefault="00E7056F" w:rsidP="00E7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u-HU"/>
              </w:rPr>
            </w:pPr>
          </w:p>
          <w:p w14:paraId="116F4BBA" w14:textId="6AE48468" w:rsidR="00E7056F" w:rsidRPr="00E7056F" w:rsidRDefault="00E7056F" w:rsidP="00E70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Kapcsolatunkat szakmaiságon alapul. Az előírásoknak megfelelően törekszünk a rendszeres kapcsolattartásra, szükség esetén </w:t>
            </w:r>
            <w:r w:rsidR="005A4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gyermekek és szüleik érdekeit figyelembe véve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hatékony együttműködésre.</w:t>
            </w:r>
          </w:p>
          <w:p w14:paraId="0A75C819" w14:textId="0B79F8C9" w:rsidR="00395673" w:rsidRPr="000B0DEA" w:rsidRDefault="00395673" w:rsidP="00932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Győr-Moson Sopron megyei Pedagógiai Szakszolgálat székhely és tagintézményei</w:t>
            </w:r>
            <w:r w:rsidR="0093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  <w:p w14:paraId="210D04B3" w14:textId="77777777" w:rsidR="00D30664" w:rsidRDefault="00D30664" w:rsidP="00D30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30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Szakértői és Rehabilitációs Bizottság</w:t>
            </w:r>
            <w:r w:rsidR="0093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: </w:t>
            </w:r>
            <w:r w:rsidR="00932A22" w:rsidRPr="0093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gyermek fejlődése során, ha olyan eltéréseket-lemaradásokat- tapasztalunk, melyet a mindennapi óvodai élet során már nem tudunk kezelni, és túl lép a végzettségünkből adódó segítségnyújtáson, szakember, /szakemberek segítségét kérjük. Akár a szülő is kezdeményezheti, kérheti gyermeke szakember általi vizsgálatát, vagy, az óvoda a szülő beleegyezésével kérheti a szakértői véleményezést az adott gyermek átfogó fejlődéséről. (alapvizsgálat) A szakértői bizottság pedig kompetenciája révén ennek megfelelően végzi el a gyermek vizsgálatát. Kapcsolattartásunk ebből adódóan folyamatos. Ezenkívül az SNI és BTMN-es gyermekeket a Szakértői Bizottság által kiállított és me</w:t>
            </w:r>
            <w:r w:rsidR="0093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  <w:r w:rsidR="00932A22" w:rsidRPr="0093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jelölt időpontban, a szakvéleményben leírtak alapján felülvizsgálatra küldjük. Ezt a gyakorlatot ebben a nevelési évben is folytatni szeretnénk, mivel megnőtt azoknak a gyermekeknek a száma, akiknek szükségük lesz az alapvizsgálatra ahhoz, hogy további, folyamatos segítséget kapjanak a megfelelő szakembertől</w:t>
            </w:r>
            <w:r w:rsidR="0093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932A22" w:rsidRPr="0093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(gyógypedagógus, logopédus</w:t>
            </w:r>
            <w:r w:rsidR="00932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).</w:t>
            </w:r>
          </w:p>
          <w:p w14:paraId="3CE9CC0C" w14:textId="0156EE62" w:rsidR="00932A22" w:rsidRPr="00932A22" w:rsidRDefault="00932A22" w:rsidP="00D30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Oktatási Hivatal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(területileg illetékes oktatási központ)</w:t>
            </w:r>
            <w:r w:rsidRPr="009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9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14:paraId="6976F5AC" w14:textId="7F03CB83" w:rsidR="00932A22" w:rsidRDefault="00932A22" w:rsidP="00D30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támogatást nyújt az intézménynek, valamint a tanügyigazgatási és pedagógiai, szakmai feladatok elvégzéséhez online felületet működtet.</w:t>
            </w:r>
          </w:p>
          <w:p w14:paraId="025EFE76" w14:textId="18CF2B3A" w:rsidR="00932A22" w:rsidRPr="00D30664" w:rsidRDefault="00932A22" w:rsidP="00D30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</w:tcPr>
          <w:p w14:paraId="1154965D" w14:textId="77777777" w:rsidR="00395673" w:rsidRPr="000B0DEA" w:rsidRDefault="00395673" w:rsidP="00261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CC88CF4" w14:textId="210DC698" w:rsidR="00395673" w:rsidRPr="00932A22" w:rsidRDefault="00395673" w:rsidP="003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932A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Egészségügyi Szolgáltató</w:t>
      </w:r>
      <w:r w:rsidR="00D30664" w:rsidRPr="00932A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</w:t>
      </w:r>
      <w:r w:rsidRPr="00932A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:</w:t>
      </w:r>
    </w:p>
    <w:p w14:paraId="54D43A6A" w14:textId="77777777" w:rsidR="00395673" w:rsidRPr="000B0DEA" w:rsidRDefault="00395673" w:rsidP="003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gyermekek fizikai állapotának felmérésének megszervezése</w:t>
      </w:r>
    </w:p>
    <w:p w14:paraId="6CD1E32D" w14:textId="77777777" w:rsidR="00395673" w:rsidRPr="000B0DEA" w:rsidRDefault="00395673" w:rsidP="003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051A0D" w14:textId="2F0EB237" w:rsidR="00395673" w:rsidRPr="00932A22" w:rsidRDefault="00395673" w:rsidP="00932A22">
      <w:pPr>
        <w:jc w:val="both"/>
        <w:rPr>
          <w:rFonts w:ascii="Times New Roman" w:hAnsi="Times New Roman" w:cs="Times New Roman"/>
          <w:sz w:val="24"/>
          <w:szCs w:val="24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helyi adottságok figyelembevételével a gyermekek státuszvizsgálata, szűrővizsgálata, egészségügyi mérése a helyi védőnői tanácsadóban történik az óvoda bevonásával. Itt a gyermekek vizsgálatát </w:t>
      </w:r>
      <w:r w:rsidRPr="000B0D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védőnő és háziorvos</w:t>
      </w: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látja el. </w:t>
      </w:r>
      <w:r w:rsidR="00932A22" w:rsidRPr="00932A22">
        <w:rPr>
          <w:rFonts w:ascii="Times New Roman" w:hAnsi="Times New Roman" w:cs="Times New Roman"/>
          <w:sz w:val="24"/>
          <w:szCs w:val="24"/>
        </w:rPr>
        <w:t>A</w:t>
      </w:r>
      <w:r w:rsidR="00932A22">
        <w:rPr>
          <w:rFonts w:ascii="Times New Roman" w:hAnsi="Times New Roman" w:cs="Times New Roman"/>
          <w:sz w:val="24"/>
          <w:szCs w:val="24"/>
        </w:rPr>
        <w:t xml:space="preserve"> védőnő</w:t>
      </w:r>
      <w:r w:rsidR="00932A22" w:rsidRPr="00932A22">
        <w:rPr>
          <w:rFonts w:ascii="Times New Roman" w:hAnsi="Times New Roman" w:cs="Times New Roman"/>
          <w:sz w:val="24"/>
          <w:szCs w:val="24"/>
        </w:rPr>
        <w:t xml:space="preserve"> nevelési év elején, az új közösségek kialakulásakor hig</w:t>
      </w:r>
      <w:r w:rsidR="00932A22">
        <w:rPr>
          <w:rFonts w:ascii="Times New Roman" w:hAnsi="Times New Roman" w:cs="Times New Roman"/>
          <w:sz w:val="24"/>
          <w:szCs w:val="24"/>
        </w:rPr>
        <w:t>i</w:t>
      </w:r>
      <w:r w:rsidR="00932A22" w:rsidRPr="00932A22">
        <w:rPr>
          <w:rFonts w:ascii="Times New Roman" w:hAnsi="Times New Roman" w:cs="Times New Roman"/>
          <w:sz w:val="24"/>
          <w:szCs w:val="24"/>
        </w:rPr>
        <w:t>énés felmérést és fejtetvesség vizsgálatot végez. Napi kapcsolatot tartunk fenn, gyermekközpontú, lelkiismeretes munkájára mindig, minden</w:t>
      </w:r>
      <w:r w:rsidR="00932A22" w:rsidRPr="00932A22">
        <w:t xml:space="preserve"> </w:t>
      </w:r>
      <w:r w:rsidR="00932A22" w:rsidRPr="00932A22">
        <w:rPr>
          <w:rFonts w:ascii="Times New Roman" w:hAnsi="Times New Roman" w:cs="Times New Roman"/>
          <w:sz w:val="24"/>
          <w:szCs w:val="24"/>
        </w:rPr>
        <w:t>helyzetben számíthatunk. Ezt a kapcsolatot szeretnénk az idei nevelési évünkben is megtartani, a nehéz helyzetekben természetes a kölcsönös segítségnyújtás.</w:t>
      </w:r>
    </w:p>
    <w:p w14:paraId="1DC5435C" w14:textId="77777777" w:rsidR="00395673" w:rsidRPr="000B0DEA" w:rsidRDefault="00395673" w:rsidP="003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egészségügyi mérésekkel kapcsolatban </w:t>
      </w:r>
      <w:r w:rsidRPr="000B0D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feladatunk</w:t>
      </w: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14:paraId="33B5E3B5" w14:textId="77777777" w:rsidR="00395673" w:rsidRPr="000B0DEA" w:rsidRDefault="00395673" w:rsidP="003956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szervezés</w:t>
      </w:r>
    </w:p>
    <w:p w14:paraId="63ED74F0" w14:textId="77777777" w:rsidR="00395673" w:rsidRPr="000B0DEA" w:rsidRDefault="00395673" w:rsidP="003956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tájékoztatás, </w:t>
      </w:r>
    </w:p>
    <w:p w14:paraId="27AC0164" w14:textId="77777777" w:rsidR="00395673" w:rsidRPr="000B0DEA" w:rsidRDefault="00395673" w:rsidP="003956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egyeztetés, </w:t>
      </w:r>
    </w:p>
    <w:p w14:paraId="0CBE29E1" w14:textId="77777777" w:rsidR="00395673" w:rsidRPr="000B0DEA" w:rsidRDefault="00395673" w:rsidP="003956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működő jelzőrendszer kiépítése, működtetése</w:t>
      </w:r>
    </w:p>
    <w:p w14:paraId="76595A54" w14:textId="77777777" w:rsidR="00395673" w:rsidRPr="000B0DEA" w:rsidRDefault="00395673" w:rsidP="0039567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alkalmazkodunk a vizsgálati időpontokhoz. </w:t>
      </w:r>
    </w:p>
    <w:p w14:paraId="5CEB2E31" w14:textId="77777777" w:rsidR="00395673" w:rsidRPr="000B0DEA" w:rsidRDefault="00395673" w:rsidP="0039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Szűrővizsgálatok:</w:t>
      </w:r>
    </w:p>
    <w:p w14:paraId="4557FA5F" w14:textId="77777777" w:rsidR="00395673" w:rsidRPr="000B0DEA" w:rsidRDefault="00395673" w:rsidP="0039567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fizikai állapot</w:t>
      </w:r>
    </w:p>
    <w:p w14:paraId="5B2CEFEB" w14:textId="77777777" w:rsidR="00395673" w:rsidRPr="000B0DEA" w:rsidRDefault="00395673" w:rsidP="0039567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látásvizsgálat</w:t>
      </w:r>
    </w:p>
    <w:p w14:paraId="65FCE94E" w14:textId="77777777" w:rsidR="00395673" w:rsidRPr="000B0DEA" w:rsidRDefault="00395673" w:rsidP="0039567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hallásvizsgálat</w:t>
      </w:r>
    </w:p>
    <w:p w14:paraId="328F347F" w14:textId="77777777" w:rsidR="00395673" w:rsidRDefault="00395673" w:rsidP="0039567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iskolai alkalmassági felülvizsgálat</w:t>
      </w:r>
    </w:p>
    <w:p w14:paraId="43536E9E" w14:textId="77777777" w:rsidR="00932A22" w:rsidRPr="000B0DEA" w:rsidRDefault="00932A22" w:rsidP="0093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3ADDB9D7" w14:textId="109AB404" w:rsidR="00395673" w:rsidRPr="000B0DEA" w:rsidRDefault="00932A22" w:rsidP="00932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</w:t>
      </w:r>
      <w:r w:rsidRPr="00932A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ogorvos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nál</w:t>
      </w:r>
      <w:r w:rsidRPr="00932A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932A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gyermekek évente egy alkalommal fogászati szűrésen vesznek részt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aki bemutatja a szájhigiéné fontosságát, a fogmosás helyes technikáját.</w:t>
      </w:r>
      <w:r w:rsidRPr="00932A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202</w:t>
      </w:r>
      <w:r w:rsidR="00CF40D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Pr="00932A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</w:t>
      </w:r>
      <w:r w:rsidR="00CF40D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</w:t>
      </w:r>
      <w:r w:rsidRPr="00932A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</w:t>
      </w:r>
      <w:r w:rsidR="00CF40D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Pr="00932A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nevelési év elejé</w:t>
      </w:r>
      <w:r w:rsidR="00CF40D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 is</w:t>
      </w:r>
      <w:r w:rsidRPr="00932A2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sor kerül a 3-6 évet betöltő gyermekek fogászati szűrésére.  </w:t>
      </w:r>
    </w:p>
    <w:p w14:paraId="60CC1B77" w14:textId="77777777" w:rsidR="00DF39EE" w:rsidRDefault="00DF39EE" w:rsidP="00847B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593A6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2AE4110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202E319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INTÉZMÉNYI ADATVÉDELMI RENDSZER KIÉPÍTÉSE</w:t>
      </w:r>
    </w:p>
    <w:p w14:paraId="43CEF938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14:paraId="763BA997" w14:textId="57F710EE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intézmény belső szabályozó dokumentumainak megfelelően, illetve az Európai Parlament és Tanács 2016/679 rendelete és a hazai vonatkozó jogszabályok megtartására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készítettük el az intézmény </w:t>
      </w:r>
      <w:r w:rsidR="001141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datvédelmi </w:t>
      </w:r>
      <w:r w:rsidR="001141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zabályzat</w:t>
      </w:r>
      <w:r w:rsidR="001141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a.</w:t>
      </w:r>
      <w:r w:rsidRPr="000B0D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Működtetése, koordinálása a vezetői tanács feladata.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Szülői hozzájáruló Nyilatkozatok az </w:t>
      </w:r>
      <w:r w:rsidRPr="0092501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ovped.hu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digitális csoportnaplóból nyomtathatók.</w:t>
      </w:r>
    </w:p>
    <w:p w14:paraId="69E60B4D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54"/>
        <w:gridCol w:w="3164"/>
        <w:gridCol w:w="3169"/>
      </w:tblGrid>
      <w:tr w:rsidR="00A84AE0" w:rsidRPr="000B0DEA" w14:paraId="26367DFA" w14:textId="77777777" w:rsidTr="001F1652">
        <w:tc>
          <w:tcPr>
            <w:tcW w:w="3212" w:type="dxa"/>
          </w:tcPr>
          <w:p w14:paraId="394C7625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Területei</w:t>
            </w:r>
          </w:p>
        </w:tc>
        <w:tc>
          <w:tcPr>
            <w:tcW w:w="3212" w:type="dxa"/>
          </w:tcPr>
          <w:p w14:paraId="455D35DE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Formái</w:t>
            </w:r>
          </w:p>
        </w:tc>
        <w:tc>
          <w:tcPr>
            <w:tcW w:w="3213" w:type="dxa"/>
          </w:tcPr>
          <w:p w14:paraId="23E869FB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B0DEA">
              <w:rPr>
                <w:b/>
                <w:color w:val="000000"/>
                <w:sz w:val="24"/>
                <w:szCs w:val="24"/>
              </w:rPr>
              <w:t>Dokumentumok</w:t>
            </w:r>
          </w:p>
        </w:tc>
      </w:tr>
      <w:tr w:rsidR="00A84AE0" w:rsidRPr="000B0DEA" w14:paraId="155DB061" w14:textId="77777777" w:rsidTr="001F1652">
        <w:tc>
          <w:tcPr>
            <w:tcW w:w="3212" w:type="dxa"/>
          </w:tcPr>
          <w:p w14:paraId="138BB7B7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Intézményi</w:t>
            </w:r>
          </w:p>
        </w:tc>
        <w:tc>
          <w:tcPr>
            <w:tcW w:w="3212" w:type="dxa"/>
          </w:tcPr>
          <w:p w14:paraId="72139D6D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Szabályzat</w:t>
            </w:r>
          </w:p>
          <w:p w14:paraId="758B5668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14:paraId="7D7EBEB3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Nyilvántartások</w:t>
            </w:r>
          </w:p>
        </w:tc>
        <w:tc>
          <w:tcPr>
            <w:tcW w:w="3213" w:type="dxa"/>
          </w:tcPr>
          <w:p w14:paraId="0266E107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Adatkezelési szabályzat</w:t>
            </w:r>
          </w:p>
          <w:p w14:paraId="2D988FB4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Adatkezelési nyilvántartás</w:t>
            </w:r>
          </w:p>
          <w:p w14:paraId="50CDA7BC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Adatátadási nyilvántartás</w:t>
            </w:r>
          </w:p>
          <w:p w14:paraId="7CA8ABBD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Incidens nyilvántartás</w:t>
            </w:r>
          </w:p>
          <w:p w14:paraId="6DD166B2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Papír alapú incidens bejelentő</w:t>
            </w:r>
          </w:p>
        </w:tc>
      </w:tr>
      <w:tr w:rsidR="00A84AE0" w:rsidRPr="000B0DEA" w14:paraId="72CD3289" w14:textId="77777777" w:rsidTr="001F1652">
        <w:tc>
          <w:tcPr>
            <w:tcW w:w="3212" w:type="dxa"/>
          </w:tcPr>
          <w:p w14:paraId="46443A80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Alkalmazotti</w:t>
            </w:r>
          </w:p>
        </w:tc>
        <w:tc>
          <w:tcPr>
            <w:tcW w:w="3212" w:type="dxa"/>
          </w:tcPr>
          <w:p w14:paraId="4285225B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Tájékoztatás</w:t>
            </w:r>
          </w:p>
          <w:p w14:paraId="0883DF71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Nyilatkoztatás</w:t>
            </w:r>
          </w:p>
        </w:tc>
        <w:tc>
          <w:tcPr>
            <w:tcW w:w="3213" w:type="dxa"/>
          </w:tcPr>
          <w:p w14:paraId="461FB87C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Adatkezelési tájékoztató</w:t>
            </w:r>
          </w:p>
          <w:p w14:paraId="49F53CFF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Adatkezelési nyilatkozat</w:t>
            </w:r>
          </w:p>
          <w:p w14:paraId="6031D535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Hozzájáruló nyilatkozat</w:t>
            </w:r>
          </w:p>
        </w:tc>
      </w:tr>
      <w:tr w:rsidR="00A84AE0" w:rsidRPr="000B0DEA" w14:paraId="1B67AC3A" w14:textId="77777777" w:rsidTr="001F1652">
        <w:tc>
          <w:tcPr>
            <w:tcW w:w="3212" w:type="dxa"/>
          </w:tcPr>
          <w:p w14:paraId="45189B45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Szülői</w:t>
            </w:r>
          </w:p>
        </w:tc>
        <w:tc>
          <w:tcPr>
            <w:tcW w:w="3212" w:type="dxa"/>
          </w:tcPr>
          <w:p w14:paraId="5C097650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Tájékoztatás</w:t>
            </w:r>
          </w:p>
          <w:p w14:paraId="720CC981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Jelentkeztetés</w:t>
            </w:r>
          </w:p>
          <w:p w14:paraId="6F9B5006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Nyilatkoztatás</w:t>
            </w:r>
          </w:p>
        </w:tc>
        <w:tc>
          <w:tcPr>
            <w:tcW w:w="3213" w:type="dxa"/>
          </w:tcPr>
          <w:p w14:paraId="3459E141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Adatkezelési tájékoztató</w:t>
            </w:r>
          </w:p>
          <w:p w14:paraId="772343D1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Óvodai felvétel iránti kérelem</w:t>
            </w:r>
          </w:p>
          <w:p w14:paraId="1EED9486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Szülői nyilatkozatok, hozzájárulások</w:t>
            </w:r>
          </w:p>
        </w:tc>
      </w:tr>
      <w:tr w:rsidR="00A84AE0" w:rsidRPr="000B0DEA" w14:paraId="0E84F726" w14:textId="77777777" w:rsidTr="001F1652">
        <w:tc>
          <w:tcPr>
            <w:tcW w:w="3212" w:type="dxa"/>
          </w:tcPr>
          <w:p w14:paraId="7346F4D9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Partneri</w:t>
            </w:r>
          </w:p>
        </w:tc>
        <w:tc>
          <w:tcPr>
            <w:tcW w:w="3212" w:type="dxa"/>
          </w:tcPr>
          <w:p w14:paraId="042C297D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Tájékoztatás</w:t>
            </w:r>
          </w:p>
          <w:p w14:paraId="2D404F3E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Nyilatkoztatás</w:t>
            </w:r>
          </w:p>
        </w:tc>
        <w:tc>
          <w:tcPr>
            <w:tcW w:w="3213" w:type="dxa"/>
          </w:tcPr>
          <w:p w14:paraId="172CC528" w14:textId="77777777" w:rsidR="00A84AE0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Adatkezelési tájékoztató</w:t>
            </w:r>
          </w:p>
          <w:p w14:paraId="2B945BE2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Látogatói nyilatkozat</w:t>
            </w:r>
          </w:p>
          <w:p w14:paraId="7595CA76" w14:textId="77777777" w:rsidR="00A84AE0" w:rsidRPr="000B0DEA" w:rsidRDefault="00A84AE0" w:rsidP="001F165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0DEA">
              <w:rPr>
                <w:color w:val="000000"/>
                <w:sz w:val="24"/>
                <w:szCs w:val="24"/>
              </w:rPr>
              <w:t>Hozzájáruló nyilatkozat</w:t>
            </w:r>
          </w:p>
        </w:tc>
      </w:tr>
    </w:tbl>
    <w:p w14:paraId="1E0A1E09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52EFFB6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14:paraId="7714A4AF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14:paraId="6DFEB6EC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14:paraId="7009FEE2" w14:textId="77777777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1"/>
          <w:szCs w:val="31"/>
          <w:lang w:eastAsia="hu-HU"/>
        </w:rPr>
      </w:pPr>
      <w:r w:rsidRPr="000B0DEA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hu-HU"/>
        </w:rPr>
        <w:t xml:space="preserve">ÉRVÉNYES </w:t>
      </w:r>
    </w:p>
    <w:p w14:paraId="34E41648" w14:textId="77777777" w:rsidR="001141EB" w:rsidRDefault="001141EB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A841278" w14:textId="2BFD2514" w:rsidR="00A84AE0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</w:t>
      </w:r>
      <w:r w:rsidR="00114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Gönyűi Kék Duna Óvoda és Bölcsőde (030378)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202</w:t>
      </w:r>
      <w:r w:rsidR="00114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</w:t>
      </w:r>
      <w:r w:rsidR="00114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nevelési év</w:t>
      </w:r>
      <w:r w:rsidR="00114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re szóló</w:t>
      </w: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munkaterve a nevelőtestület 202</w:t>
      </w:r>
      <w:r w:rsidR="00114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114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szeptember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14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  <w:r w:rsidR="00114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</w:t>
      </w: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n hozott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egyhangú döntése alapján, elfogadásra került. Az alkalmazotti közösség a tervet az intézmény évnyitó értekezletén megismerte, melyet aláírásukkal hitelesítenek.</w:t>
      </w:r>
    </w:p>
    <w:p w14:paraId="5005430B" w14:textId="77777777" w:rsidR="001141EB" w:rsidRPr="000B0DEA" w:rsidRDefault="001141EB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7C574DD" w14:textId="096EE7C6" w:rsidR="00A84AE0" w:rsidRPr="000B0DEA" w:rsidRDefault="00A84AE0" w:rsidP="00A84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Érvényes: 202</w:t>
      </w:r>
      <w:r w:rsidR="00114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szeptember 1-</w:t>
      </w:r>
      <w:r w:rsidR="00114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ől 202</w:t>
      </w:r>
      <w:r w:rsidR="00114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B0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augusztus 31-ig </w:t>
      </w:r>
    </w:p>
    <w:p w14:paraId="5E99828F" w14:textId="4232860F" w:rsidR="00B53A22" w:rsidRDefault="00A84AE0" w:rsidP="00B5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B0DE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(jegyzőkönyv szerint)</w:t>
      </w:r>
    </w:p>
    <w:p w14:paraId="4F252343" w14:textId="77777777" w:rsidR="0091322D" w:rsidRDefault="0091322D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701D795" w14:textId="77777777" w:rsidR="0091322D" w:rsidRPr="0091322D" w:rsidRDefault="0091322D" w:rsidP="00913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22D">
        <w:rPr>
          <w:rFonts w:ascii="Times New Roman" w:hAnsi="Times New Roman" w:cs="Times New Roman"/>
          <w:b/>
          <w:bCs/>
          <w:sz w:val="24"/>
          <w:szCs w:val="24"/>
        </w:rPr>
        <w:t>MEGISMERÉSI NYILATKOZAT</w:t>
      </w:r>
    </w:p>
    <w:p w14:paraId="4CB84B37" w14:textId="77777777" w:rsidR="0091322D" w:rsidRPr="0091322D" w:rsidRDefault="0091322D" w:rsidP="00913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A5FE3" w14:textId="0CBD3BD3" w:rsidR="0091322D" w:rsidRPr="0091322D" w:rsidRDefault="0091322D" w:rsidP="0091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2D">
        <w:rPr>
          <w:rFonts w:ascii="Times New Roman" w:hAnsi="Times New Roman" w:cs="Times New Roman"/>
          <w:sz w:val="24"/>
          <w:szCs w:val="24"/>
        </w:rPr>
        <w:t xml:space="preserve">Aláírásommal igazolom, hogy a Gönyűi Kék Duna Óvoda és Bölcsőde </w:t>
      </w:r>
      <w:r>
        <w:rPr>
          <w:rFonts w:ascii="Times New Roman" w:hAnsi="Times New Roman" w:cs="Times New Roman"/>
          <w:sz w:val="24"/>
          <w:szCs w:val="24"/>
        </w:rPr>
        <w:t>Éves Munkatervét</w:t>
      </w:r>
      <w:r w:rsidRPr="0091322D">
        <w:rPr>
          <w:rFonts w:ascii="Times New Roman" w:hAnsi="Times New Roman" w:cs="Times New Roman"/>
          <w:sz w:val="24"/>
          <w:szCs w:val="24"/>
        </w:rPr>
        <w:t xml:space="preserve"> megismertem. Az abban foglaltakat elfogadom és a rám </w:t>
      </w:r>
      <w:r>
        <w:rPr>
          <w:rFonts w:ascii="Times New Roman" w:hAnsi="Times New Roman" w:cs="Times New Roman"/>
          <w:sz w:val="24"/>
          <w:szCs w:val="24"/>
        </w:rPr>
        <w:t>bízott feladatokat végrehajtom</w:t>
      </w:r>
      <w:r w:rsidRPr="0091322D">
        <w:rPr>
          <w:rFonts w:ascii="Times New Roman" w:hAnsi="Times New Roman" w:cs="Times New Roman"/>
          <w:sz w:val="24"/>
          <w:szCs w:val="24"/>
        </w:rPr>
        <w:t>.</w:t>
      </w:r>
    </w:p>
    <w:p w14:paraId="55AD5850" w14:textId="77777777" w:rsidR="0091322D" w:rsidRPr="0091322D" w:rsidRDefault="0091322D" w:rsidP="00913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3"/>
        <w:tblW w:w="9209" w:type="dxa"/>
        <w:tblLook w:val="04A0" w:firstRow="1" w:lastRow="0" w:firstColumn="1" w:lastColumn="0" w:noHBand="0" w:noVBand="1"/>
      </w:tblPr>
      <w:tblGrid>
        <w:gridCol w:w="3020"/>
        <w:gridCol w:w="3021"/>
        <w:gridCol w:w="3168"/>
      </w:tblGrid>
      <w:tr w:rsidR="0091322D" w:rsidRPr="0091322D" w14:paraId="5A650CF8" w14:textId="77777777" w:rsidTr="00B573C5">
        <w:tc>
          <w:tcPr>
            <w:tcW w:w="3020" w:type="dxa"/>
          </w:tcPr>
          <w:p w14:paraId="7621CE86" w14:textId="77777777" w:rsidR="0091322D" w:rsidRPr="0091322D" w:rsidRDefault="0091322D" w:rsidP="00913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14:paraId="09FCE63D" w14:textId="77777777" w:rsidR="0091322D" w:rsidRPr="0091322D" w:rsidRDefault="0091322D" w:rsidP="00913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BEOSZTÁS</w:t>
            </w:r>
          </w:p>
        </w:tc>
        <w:tc>
          <w:tcPr>
            <w:tcW w:w="3168" w:type="dxa"/>
          </w:tcPr>
          <w:p w14:paraId="461979DE" w14:textId="77777777" w:rsidR="0091322D" w:rsidRPr="0091322D" w:rsidRDefault="0091322D" w:rsidP="00913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ALÁÍRÁS</w:t>
            </w:r>
          </w:p>
        </w:tc>
      </w:tr>
      <w:tr w:rsidR="0091322D" w:rsidRPr="0091322D" w14:paraId="0503C286" w14:textId="77777777" w:rsidTr="00B573C5">
        <w:tc>
          <w:tcPr>
            <w:tcW w:w="3020" w:type="dxa"/>
          </w:tcPr>
          <w:p w14:paraId="71AF5F55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Cseszregi Zoltánné</w:t>
            </w:r>
          </w:p>
          <w:p w14:paraId="6FE92687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E78038D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óvodapedagógus</w:t>
            </w:r>
          </w:p>
        </w:tc>
        <w:tc>
          <w:tcPr>
            <w:tcW w:w="3168" w:type="dxa"/>
          </w:tcPr>
          <w:p w14:paraId="3D2D1176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0D90CA93" w14:textId="77777777" w:rsidTr="00B573C5">
        <w:tc>
          <w:tcPr>
            <w:tcW w:w="3020" w:type="dxa"/>
          </w:tcPr>
          <w:p w14:paraId="7C4A3C4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Németh Zsoltné</w:t>
            </w:r>
          </w:p>
        </w:tc>
        <w:tc>
          <w:tcPr>
            <w:tcW w:w="3021" w:type="dxa"/>
          </w:tcPr>
          <w:p w14:paraId="46F8944A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óvodapedagógus</w:t>
            </w:r>
          </w:p>
        </w:tc>
        <w:tc>
          <w:tcPr>
            <w:tcW w:w="3168" w:type="dxa"/>
          </w:tcPr>
          <w:p w14:paraId="495DC2C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75691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6668151F" w14:textId="77777777" w:rsidTr="00B573C5">
        <w:tc>
          <w:tcPr>
            <w:tcW w:w="3020" w:type="dxa"/>
          </w:tcPr>
          <w:p w14:paraId="06B83156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Budai Ágnes</w:t>
            </w:r>
          </w:p>
        </w:tc>
        <w:tc>
          <w:tcPr>
            <w:tcW w:w="3021" w:type="dxa"/>
          </w:tcPr>
          <w:p w14:paraId="6349721A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óvodapedagógus</w:t>
            </w:r>
          </w:p>
        </w:tc>
        <w:tc>
          <w:tcPr>
            <w:tcW w:w="3168" w:type="dxa"/>
          </w:tcPr>
          <w:p w14:paraId="13AB42B0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1B5A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03FCF433" w14:textId="77777777" w:rsidTr="00B573C5">
        <w:tc>
          <w:tcPr>
            <w:tcW w:w="3020" w:type="dxa"/>
          </w:tcPr>
          <w:p w14:paraId="41FF46C4" w14:textId="04AD0551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Hanyeczné Szappanos Eszter</w:t>
            </w:r>
          </w:p>
          <w:p w14:paraId="794A9462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D2B62D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óvodapedagógus</w:t>
            </w:r>
          </w:p>
        </w:tc>
        <w:tc>
          <w:tcPr>
            <w:tcW w:w="3168" w:type="dxa"/>
          </w:tcPr>
          <w:p w14:paraId="447CD4C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637B56D6" w14:textId="77777777" w:rsidTr="00B573C5">
        <w:tc>
          <w:tcPr>
            <w:tcW w:w="3020" w:type="dxa"/>
          </w:tcPr>
          <w:p w14:paraId="1A310AB1" w14:textId="55C16533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Böjthe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Zenóbia Zita</w:t>
            </w:r>
          </w:p>
        </w:tc>
        <w:tc>
          <w:tcPr>
            <w:tcW w:w="3021" w:type="dxa"/>
          </w:tcPr>
          <w:p w14:paraId="6673EAA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óvodapedagógus</w:t>
            </w:r>
          </w:p>
        </w:tc>
        <w:tc>
          <w:tcPr>
            <w:tcW w:w="3168" w:type="dxa"/>
          </w:tcPr>
          <w:p w14:paraId="07FF393C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3575C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0FBD8659" w14:textId="77777777" w:rsidTr="00B573C5">
        <w:tc>
          <w:tcPr>
            <w:tcW w:w="3020" w:type="dxa"/>
          </w:tcPr>
          <w:p w14:paraId="0DBF3799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Szalay-Járay Ninetta</w:t>
            </w:r>
          </w:p>
        </w:tc>
        <w:tc>
          <w:tcPr>
            <w:tcW w:w="3021" w:type="dxa"/>
          </w:tcPr>
          <w:p w14:paraId="7BC4929D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óvodapedagógus</w:t>
            </w:r>
          </w:p>
        </w:tc>
        <w:tc>
          <w:tcPr>
            <w:tcW w:w="3168" w:type="dxa"/>
          </w:tcPr>
          <w:p w14:paraId="3F398D6B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3096E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3CDB777B" w14:textId="77777777" w:rsidTr="00B573C5">
        <w:tc>
          <w:tcPr>
            <w:tcW w:w="3020" w:type="dxa"/>
          </w:tcPr>
          <w:p w14:paraId="74D7BF73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Berkes Csilla</w:t>
            </w:r>
          </w:p>
        </w:tc>
        <w:tc>
          <w:tcPr>
            <w:tcW w:w="3021" w:type="dxa"/>
          </w:tcPr>
          <w:p w14:paraId="13D884A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óvodapedagógus</w:t>
            </w:r>
          </w:p>
        </w:tc>
        <w:tc>
          <w:tcPr>
            <w:tcW w:w="3168" w:type="dxa"/>
          </w:tcPr>
          <w:p w14:paraId="7466E23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27F54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031AFB22" w14:textId="77777777" w:rsidTr="00B573C5">
        <w:tc>
          <w:tcPr>
            <w:tcW w:w="3020" w:type="dxa"/>
          </w:tcPr>
          <w:p w14:paraId="4A838BD7" w14:textId="7479EBC9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Kónya-Ponty Erika</w:t>
            </w:r>
          </w:p>
        </w:tc>
        <w:tc>
          <w:tcPr>
            <w:tcW w:w="3021" w:type="dxa"/>
          </w:tcPr>
          <w:p w14:paraId="33988EF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óvodapedagógus</w:t>
            </w:r>
          </w:p>
        </w:tc>
        <w:tc>
          <w:tcPr>
            <w:tcW w:w="3168" w:type="dxa"/>
          </w:tcPr>
          <w:p w14:paraId="7EB2A8F2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43BA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4FAA7EEC" w14:textId="77777777" w:rsidTr="00B573C5">
        <w:tc>
          <w:tcPr>
            <w:tcW w:w="3020" w:type="dxa"/>
          </w:tcPr>
          <w:p w14:paraId="3D21028C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Sztaniszlovszkiné</w:t>
            </w:r>
            <w:proofErr w:type="spellEnd"/>
            <w:r w:rsidRPr="00913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Iski</w:t>
            </w:r>
            <w:proofErr w:type="spellEnd"/>
            <w:r w:rsidRPr="0091322D"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  <w:tc>
          <w:tcPr>
            <w:tcW w:w="3021" w:type="dxa"/>
          </w:tcPr>
          <w:p w14:paraId="366B7B5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óvodapedagógus</w:t>
            </w:r>
          </w:p>
        </w:tc>
        <w:tc>
          <w:tcPr>
            <w:tcW w:w="3168" w:type="dxa"/>
          </w:tcPr>
          <w:p w14:paraId="5468B311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7A624858" w14:textId="77777777" w:rsidTr="00B573C5">
        <w:tc>
          <w:tcPr>
            <w:tcW w:w="3020" w:type="dxa"/>
          </w:tcPr>
          <w:p w14:paraId="5AD40537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Hangyál Adrienn</w:t>
            </w:r>
          </w:p>
        </w:tc>
        <w:tc>
          <w:tcPr>
            <w:tcW w:w="3021" w:type="dxa"/>
          </w:tcPr>
          <w:p w14:paraId="12D8F4E3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pedagógiai asszisztens</w:t>
            </w:r>
          </w:p>
        </w:tc>
        <w:tc>
          <w:tcPr>
            <w:tcW w:w="3168" w:type="dxa"/>
          </w:tcPr>
          <w:p w14:paraId="28375D24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CFC27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08420D85" w14:textId="77777777" w:rsidTr="00B573C5">
        <w:tc>
          <w:tcPr>
            <w:tcW w:w="3020" w:type="dxa"/>
          </w:tcPr>
          <w:p w14:paraId="277E52A1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Csákány Lilla</w:t>
            </w:r>
          </w:p>
        </w:tc>
        <w:tc>
          <w:tcPr>
            <w:tcW w:w="3021" w:type="dxa"/>
          </w:tcPr>
          <w:p w14:paraId="3434AB4D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kisgyermeknevelő</w:t>
            </w:r>
          </w:p>
        </w:tc>
        <w:tc>
          <w:tcPr>
            <w:tcW w:w="3168" w:type="dxa"/>
          </w:tcPr>
          <w:p w14:paraId="639C8761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28F59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6CE14CED" w14:textId="77777777" w:rsidTr="00B573C5">
        <w:tc>
          <w:tcPr>
            <w:tcW w:w="3020" w:type="dxa"/>
          </w:tcPr>
          <w:p w14:paraId="690D6607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Pasinszki</w:t>
            </w:r>
            <w:proofErr w:type="spellEnd"/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-Bozsik Emese</w:t>
            </w:r>
          </w:p>
        </w:tc>
        <w:tc>
          <w:tcPr>
            <w:tcW w:w="3021" w:type="dxa"/>
          </w:tcPr>
          <w:p w14:paraId="42101C05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kisgyermeknevelő</w:t>
            </w:r>
          </w:p>
        </w:tc>
        <w:tc>
          <w:tcPr>
            <w:tcW w:w="3168" w:type="dxa"/>
          </w:tcPr>
          <w:p w14:paraId="7F0FC0DB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697FC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33B42754" w14:textId="77777777" w:rsidTr="00B573C5">
        <w:tc>
          <w:tcPr>
            <w:tcW w:w="3020" w:type="dxa"/>
          </w:tcPr>
          <w:p w14:paraId="1A510AA6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Ravazdi</w:t>
            </w:r>
            <w:proofErr w:type="spellEnd"/>
            <w:r w:rsidRPr="0091322D">
              <w:rPr>
                <w:rFonts w:ascii="Times New Roman" w:hAnsi="Times New Roman" w:cs="Times New Roman"/>
                <w:sz w:val="24"/>
                <w:szCs w:val="24"/>
              </w:rPr>
              <w:t xml:space="preserve"> Nóra</w:t>
            </w:r>
          </w:p>
        </w:tc>
        <w:tc>
          <w:tcPr>
            <w:tcW w:w="3021" w:type="dxa"/>
          </w:tcPr>
          <w:p w14:paraId="3212412C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kisgyermeknevelő</w:t>
            </w:r>
          </w:p>
        </w:tc>
        <w:tc>
          <w:tcPr>
            <w:tcW w:w="3168" w:type="dxa"/>
          </w:tcPr>
          <w:p w14:paraId="015AF7AD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C4E4A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24053B6D" w14:textId="77777777" w:rsidTr="00B573C5">
        <w:tc>
          <w:tcPr>
            <w:tcW w:w="3020" w:type="dxa"/>
          </w:tcPr>
          <w:p w14:paraId="21559A92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Szabóné Guszter Gabriella</w:t>
            </w:r>
          </w:p>
        </w:tc>
        <w:tc>
          <w:tcPr>
            <w:tcW w:w="3021" w:type="dxa"/>
          </w:tcPr>
          <w:p w14:paraId="6C179516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kisgyermeknevelő</w:t>
            </w:r>
          </w:p>
        </w:tc>
        <w:tc>
          <w:tcPr>
            <w:tcW w:w="3168" w:type="dxa"/>
          </w:tcPr>
          <w:p w14:paraId="5FBF5E78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8125C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19FD2914" w14:textId="77777777" w:rsidTr="00B573C5">
        <w:tc>
          <w:tcPr>
            <w:tcW w:w="3020" w:type="dxa"/>
          </w:tcPr>
          <w:p w14:paraId="77C57C91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Tanka-Baumgartner Fanni</w:t>
            </w:r>
          </w:p>
        </w:tc>
        <w:tc>
          <w:tcPr>
            <w:tcW w:w="3021" w:type="dxa"/>
          </w:tcPr>
          <w:p w14:paraId="6E48BAD0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óvodatitkár</w:t>
            </w:r>
          </w:p>
        </w:tc>
        <w:tc>
          <w:tcPr>
            <w:tcW w:w="3168" w:type="dxa"/>
          </w:tcPr>
          <w:p w14:paraId="7733AC61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8F7F5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1C048763" w14:textId="77777777" w:rsidTr="00B573C5">
        <w:tc>
          <w:tcPr>
            <w:tcW w:w="3020" w:type="dxa"/>
          </w:tcPr>
          <w:p w14:paraId="201DAB26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Kerékgyártóné Kálmán Éva</w:t>
            </w:r>
          </w:p>
        </w:tc>
        <w:tc>
          <w:tcPr>
            <w:tcW w:w="3021" w:type="dxa"/>
          </w:tcPr>
          <w:p w14:paraId="2D3BA434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dajka</w:t>
            </w:r>
          </w:p>
        </w:tc>
        <w:tc>
          <w:tcPr>
            <w:tcW w:w="3168" w:type="dxa"/>
          </w:tcPr>
          <w:p w14:paraId="641718BC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CC6D3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57B41B94" w14:textId="77777777" w:rsidTr="00B573C5">
        <w:tc>
          <w:tcPr>
            <w:tcW w:w="3020" w:type="dxa"/>
          </w:tcPr>
          <w:p w14:paraId="74CAA8AB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Falusiné Magyarvári Ildikó</w:t>
            </w:r>
          </w:p>
        </w:tc>
        <w:tc>
          <w:tcPr>
            <w:tcW w:w="3021" w:type="dxa"/>
          </w:tcPr>
          <w:p w14:paraId="1DB5A1C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dajka</w:t>
            </w:r>
          </w:p>
        </w:tc>
        <w:tc>
          <w:tcPr>
            <w:tcW w:w="3168" w:type="dxa"/>
          </w:tcPr>
          <w:p w14:paraId="5C0D3513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A008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221CBE77" w14:textId="77777777" w:rsidTr="00B573C5">
        <w:tc>
          <w:tcPr>
            <w:tcW w:w="3020" w:type="dxa"/>
          </w:tcPr>
          <w:p w14:paraId="3392EE5C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Bedő Jánosné</w:t>
            </w:r>
          </w:p>
        </w:tc>
        <w:tc>
          <w:tcPr>
            <w:tcW w:w="3021" w:type="dxa"/>
          </w:tcPr>
          <w:p w14:paraId="26CF17FD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dajka</w:t>
            </w:r>
          </w:p>
        </w:tc>
        <w:tc>
          <w:tcPr>
            <w:tcW w:w="3168" w:type="dxa"/>
          </w:tcPr>
          <w:p w14:paraId="71D81335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5D157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5AB9ECFF" w14:textId="77777777" w:rsidTr="00B573C5">
        <w:tc>
          <w:tcPr>
            <w:tcW w:w="3020" w:type="dxa"/>
          </w:tcPr>
          <w:p w14:paraId="43C39620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Zvezdovitsné</w:t>
            </w:r>
            <w:proofErr w:type="spellEnd"/>
            <w:r w:rsidRPr="0091322D">
              <w:rPr>
                <w:rFonts w:ascii="Times New Roman" w:hAnsi="Times New Roman" w:cs="Times New Roman"/>
                <w:sz w:val="24"/>
                <w:szCs w:val="24"/>
              </w:rPr>
              <w:t xml:space="preserve"> Baranya Ildikó</w:t>
            </w:r>
          </w:p>
          <w:p w14:paraId="41631A9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012D2A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dajka</w:t>
            </w:r>
          </w:p>
        </w:tc>
        <w:tc>
          <w:tcPr>
            <w:tcW w:w="3168" w:type="dxa"/>
          </w:tcPr>
          <w:p w14:paraId="522E7135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35DD8E1F" w14:textId="77777777" w:rsidTr="00B573C5">
        <w:tc>
          <w:tcPr>
            <w:tcW w:w="3020" w:type="dxa"/>
          </w:tcPr>
          <w:p w14:paraId="29C5DE4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Tókáné Kovács Zsuzsanna</w:t>
            </w:r>
          </w:p>
          <w:p w14:paraId="26EE5737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0949CA5" w14:textId="01B82306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bölcsődei </w:t>
            </w: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dajka</w:t>
            </w:r>
          </w:p>
        </w:tc>
        <w:tc>
          <w:tcPr>
            <w:tcW w:w="3168" w:type="dxa"/>
          </w:tcPr>
          <w:p w14:paraId="004A1A3F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236DDC54" w14:textId="77777777" w:rsidTr="00B573C5">
        <w:tc>
          <w:tcPr>
            <w:tcW w:w="3020" w:type="dxa"/>
          </w:tcPr>
          <w:p w14:paraId="0FA20DB0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Unti- Takács Katalin</w:t>
            </w:r>
          </w:p>
          <w:p w14:paraId="56F3D34E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2FE4448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D">
              <w:rPr>
                <w:rFonts w:ascii="Times New Roman" w:hAnsi="Times New Roman" w:cs="Times New Roman"/>
                <w:sz w:val="24"/>
                <w:szCs w:val="24"/>
              </w:rPr>
              <w:t>dajka</w:t>
            </w:r>
          </w:p>
        </w:tc>
        <w:tc>
          <w:tcPr>
            <w:tcW w:w="3168" w:type="dxa"/>
          </w:tcPr>
          <w:p w14:paraId="4F8E5C0A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7A14587C" w14:textId="77777777" w:rsidTr="00B573C5">
        <w:tc>
          <w:tcPr>
            <w:tcW w:w="3020" w:type="dxa"/>
          </w:tcPr>
          <w:p w14:paraId="48AA3D2F" w14:textId="426CA2BA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Szalai Cintia</w:t>
            </w:r>
          </w:p>
          <w:p w14:paraId="0CD7B6F4" w14:textId="77777777" w:rsid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A1688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3F2CCF" w14:textId="2CE123E5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pedagógiai asszisztens</w:t>
            </w:r>
          </w:p>
        </w:tc>
        <w:tc>
          <w:tcPr>
            <w:tcW w:w="3168" w:type="dxa"/>
          </w:tcPr>
          <w:p w14:paraId="60A6CD06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7EFF39A2" w14:textId="77777777" w:rsidTr="00B573C5">
        <w:tc>
          <w:tcPr>
            <w:tcW w:w="3020" w:type="dxa"/>
          </w:tcPr>
          <w:p w14:paraId="7993902B" w14:textId="448DBA0B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Vörös-Major Szilvia</w:t>
            </w:r>
          </w:p>
          <w:p w14:paraId="2D0EBD08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97695AD" w14:textId="17BF116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dajka</w:t>
            </w:r>
          </w:p>
        </w:tc>
        <w:tc>
          <w:tcPr>
            <w:tcW w:w="3168" w:type="dxa"/>
          </w:tcPr>
          <w:p w14:paraId="4558E969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5B0DEBFC" w14:textId="77777777" w:rsidTr="00B573C5">
        <w:tc>
          <w:tcPr>
            <w:tcW w:w="3020" w:type="dxa"/>
          </w:tcPr>
          <w:p w14:paraId="2052E98D" w14:textId="4B82C8F3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-Bódis Szilvia</w:t>
            </w:r>
          </w:p>
          <w:p w14:paraId="27D676B4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9949EDF" w14:textId="5C388801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pedagógiai asszisztens</w:t>
            </w:r>
          </w:p>
        </w:tc>
        <w:tc>
          <w:tcPr>
            <w:tcW w:w="3168" w:type="dxa"/>
          </w:tcPr>
          <w:p w14:paraId="059FB5CB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20536E16" w14:textId="77777777" w:rsidTr="00B573C5">
        <w:tc>
          <w:tcPr>
            <w:tcW w:w="3020" w:type="dxa"/>
          </w:tcPr>
          <w:p w14:paraId="40230813" w14:textId="79E9E641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Tóthné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Erika</w:t>
            </w:r>
          </w:p>
          <w:p w14:paraId="1AF99F77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567548B" w14:textId="22350DC5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dajka</w:t>
            </w:r>
          </w:p>
        </w:tc>
        <w:tc>
          <w:tcPr>
            <w:tcW w:w="3168" w:type="dxa"/>
          </w:tcPr>
          <w:p w14:paraId="1823612B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4C7FF32E" w14:textId="77777777" w:rsidTr="00B573C5">
        <w:tc>
          <w:tcPr>
            <w:tcW w:w="3020" w:type="dxa"/>
          </w:tcPr>
          <w:p w14:paraId="3BB31610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23602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BECE88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5D060F25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62E3E339" w14:textId="77777777" w:rsidTr="00B573C5">
        <w:tc>
          <w:tcPr>
            <w:tcW w:w="3020" w:type="dxa"/>
          </w:tcPr>
          <w:p w14:paraId="63A10566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90427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9012DCC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3D46DEF3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03EDAF64" w14:textId="77777777" w:rsidTr="00B573C5">
        <w:tc>
          <w:tcPr>
            <w:tcW w:w="3020" w:type="dxa"/>
          </w:tcPr>
          <w:p w14:paraId="5B90DE78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3767C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2D56B89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508B1D3E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139714F0" w14:textId="77777777" w:rsidTr="00B573C5">
        <w:tc>
          <w:tcPr>
            <w:tcW w:w="3020" w:type="dxa"/>
          </w:tcPr>
          <w:p w14:paraId="506E4DF8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1F73D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66B852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2FBA27D6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6A4D8901" w14:textId="77777777" w:rsidTr="00B573C5">
        <w:tc>
          <w:tcPr>
            <w:tcW w:w="3020" w:type="dxa"/>
          </w:tcPr>
          <w:p w14:paraId="260AE6A6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F2F45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05300D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6C112F39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2D" w:rsidRPr="0091322D" w14:paraId="5D1956D0" w14:textId="77777777" w:rsidTr="00B573C5">
        <w:tc>
          <w:tcPr>
            <w:tcW w:w="3020" w:type="dxa"/>
          </w:tcPr>
          <w:p w14:paraId="3B8DC966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42652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7EEF095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14:paraId="749040F8" w14:textId="77777777" w:rsidR="0091322D" w:rsidRPr="0091322D" w:rsidRDefault="0091322D" w:rsidP="0091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2458FB" w14:textId="77777777" w:rsidR="0091322D" w:rsidRPr="0091322D" w:rsidRDefault="0091322D" w:rsidP="00913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672D7" w14:textId="77777777" w:rsidR="0091322D" w:rsidRPr="0091322D" w:rsidRDefault="0091322D" w:rsidP="00913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0A442" w14:textId="51DD644B" w:rsidR="0091322D" w:rsidRPr="0091322D" w:rsidRDefault="0091322D" w:rsidP="00913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22D">
        <w:rPr>
          <w:rFonts w:ascii="Times New Roman" w:hAnsi="Times New Roman" w:cs="Times New Roman"/>
          <w:sz w:val="24"/>
          <w:szCs w:val="24"/>
        </w:rPr>
        <w:t>Gönyű, 2023. 0</w:t>
      </w:r>
      <w:r w:rsidR="005D1813">
        <w:rPr>
          <w:rFonts w:ascii="Times New Roman" w:hAnsi="Times New Roman" w:cs="Times New Roman"/>
          <w:sz w:val="24"/>
          <w:szCs w:val="24"/>
        </w:rPr>
        <w:t>8</w:t>
      </w:r>
      <w:r w:rsidRPr="0091322D">
        <w:rPr>
          <w:rFonts w:ascii="Times New Roman" w:hAnsi="Times New Roman" w:cs="Times New Roman"/>
          <w:sz w:val="24"/>
          <w:szCs w:val="24"/>
        </w:rPr>
        <w:t>. 30.</w:t>
      </w:r>
    </w:p>
    <w:p w14:paraId="334A3F16" w14:textId="77777777" w:rsidR="0091322D" w:rsidRPr="0091322D" w:rsidRDefault="0091322D" w:rsidP="0091322D">
      <w:pPr>
        <w:keepNext/>
        <w:keepLines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lang w:eastAsia="hu-HU"/>
        </w:rPr>
      </w:pPr>
    </w:p>
    <w:p w14:paraId="70E51FD5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2F3F614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51F49B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8A5E963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F324C5C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DD49065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ACB36F9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6CE163D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1F2EDE6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1B77C84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FADCBC1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408871D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061595" w14:textId="77777777" w:rsidR="001141EB" w:rsidRDefault="001141EB" w:rsidP="00A84AE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1141EB" w:rsidSect="002E4F46">
      <w:type w:val="continuous"/>
      <w:pgSz w:w="11906" w:h="16838"/>
      <w:pgMar w:top="851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8B6D" w14:textId="77777777" w:rsidR="004348D2" w:rsidRDefault="004348D2">
      <w:pPr>
        <w:spacing w:after="0" w:line="240" w:lineRule="auto"/>
      </w:pPr>
      <w:r>
        <w:separator/>
      </w:r>
    </w:p>
  </w:endnote>
  <w:endnote w:type="continuationSeparator" w:id="0">
    <w:p w14:paraId="72B2F29D" w14:textId="77777777" w:rsidR="004348D2" w:rsidRDefault="0043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98939"/>
      <w:docPartObj>
        <w:docPartGallery w:val="Page Numbers (Bottom of Page)"/>
        <w:docPartUnique/>
      </w:docPartObj>
    </w:sdtPr>
    <w:sdtContent>
      <w:p w14:paraId="7AF7C07A" w14:textId="77777777" w:rsidR="00921CA3" w:rsidRDefault="0000000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A004A1" w14:textId="77777777" w:rsidR="00921CA3" w:rsidRDefault="00921C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2840" w14:textId="77777777" w:rsidR="004348D2" w:rsidRDefault="004348D2">
      <w:pPr>
        <w:spacing w:after="0" w:line="240" w:lineRule="auto"/>
      </w:pPr>
      <w:r>
        <w:separator/>
      </w:r>
    </w:p>
  </w:footnote>
  <w:footnote w:type="continuationSeparator" w:id="0">
    <w:p w14:paraId="647B7DFF" w14:textId="77777777" w:rsidR="004348D2" w:rsidRDefault="0043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32D6" w14:textId="73E16CBA" w:rsidR="00921CA3" w:rsidRDefault="00921CA3" w:rsidP="002E4F46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FEE"/>
    <w:multiLevelType w:val="multilevel"/>
    <w:tmpl w:val="8D94F8F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−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031E370F"/>
    <w:multiLevelType w:val="hybridMultilevel"/>
    <w:tmpl w:val="57B085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07A2B"/>
    <w:multiLevelType w:val="hybridMultilevel"/>
    <w:tmpl w:val="2F0C618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9D3BAC"/>
    <w:multiLevelType w:val="hybridMultilevel"/>
    <w:tmpl w:val="E56285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3ABB"/>
    <w:multiLevelType w:val="hybridMultilevel"/>
    <w:tmpl w:val="B06E04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257F5"/>
    <w:multiLevelType w:val="hybridMultilevel"/>
    <w:tmpl w:val="2A08B97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96F71"/>
    <w:multiLevelType w:val="hybridMultilevel"/>
    <w:tmpl w:val="FFCE4B4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50762"/>
    <w:multiLevelType w:val="hybridMultilevel"/>
    <w:tmpl w:val="F7900B9A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940447"/>
    <w:multiLevelType w:val="hybridMultilevel"/>
    <w:tmpl w:val="940AD9D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1E3F90"/>
    <w:multiLevelType w:val="hybridMultilevel"/>
    <w:tmpl w:val="6560A0B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E5D18"/>
    <w:multiLevelType w:val="hybridMultilevel"/>
    <w:tmpl w:val="32AC4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F5E18"/>
    <w:multiLevelType w:val="hybridMultilevel"/>
    <w:tmpl w:val="11AC5D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A7438"/>
    <w:multiLevelType w:val="hybridMultilevel"/>
    <w:tmpl w:val="4B38047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8789A">
      <w:start w:val="20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93106"/>
    <w:multiLevelType w:val="hybridMultilevel"/>
    <w:tmpl w:val="D41CCCB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B3E48"/>
    <w:multiLevelType w:val="hybridMultilevel"/>
    <w:tmpl w:val="37867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F3312"/>
    <w:multiLevelType w:val="hybridMultilevel"/>
    <w:tmpl w:val="F696739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070BED"/>
    <w:multiLevelType w:val="hybridMultilevel"/>
    <w:tmpl w:val="6CD82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F39D4"/>
    <w:multiLevelType w:val="hybridMultilevel"/>
    <w:tmpl w:val="7B5A97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54E97"/>
    <w:multiLevelType w:val="hybridMultilevel"/>
    <w:tmpl w:val="7556CCE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32053B"/>
    <w:multiLevelType w:val="hybridMultilevel"/>
    <w:tmpl w:val="9E743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74C37"/>
    <w:multiLevelType w:val="hybridMultilevel"/>
    <w:tmpl w:val="3FECCA2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E68A0"/>
    <w:multiLevelType w:val="hybridMultilevel"/>
    <w:tmpl w:val="1AD6D0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24C53"/>
    <w:multiLevelType w:val="hybridMultilevel"/>
    <w:tmpl w:val="A84AAF1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532B13"/>
    <w:multiLevelType w:val="hybridMultilevel"/>
    <w:tmpl w:val="7EF4E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12FFD"/>
    <w:multiLevelType w:val="hybridMultilevel"/>
    <w:tmpl w:val="6360CC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F108E"/>
    <w:multiLevelType w:val="hybridMultilevel"/>
    <w:tmpl w:val="92FC63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02266"/>
    <w:multiLevelType w:val="hybridMultilevel"/>
    <w:tmpl w:val="DBD2C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26475"/>
    <w:multiLevelType w:val="hybridMultilevel"/>
    <w:tmpl w:val="308CE78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874F60"/>
    <w:multiLevelType w:val="hybridMultilevel"/>
    <w:tmpl w:val="97E806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96760"/>
    <w:multiLevelType w:val="hybridMultilevel"/>
    <w:tmpl w:val="31BA3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0010AA"/>
    <w:multiLevelType w:val="hybridMultilevel"/>
    <w:tmpl w:val="00D8C9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C41EF"/>
    <w:multiLevelType w:val="hybridMultilevel"/>
    <w:tmpl w:val="BB8441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23442"/>
    <w:multiLevelType w:val="hybridMultilevel"/>
    <w:tmpl w:val="17128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93B9E"/>
    <w:multiLevelType w:val="hybridMultilevel"/>
    <w:tmpl w:val="5024FC3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9A30A9"/>
    <w:multiLevelType w:val="hybridMultilevel"/>
    <w:tmpl w:val="00A4DBD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265461">
    <w:abstractNumId w:val="12"/>
  </w:num>
  <w:num w:numId="2" w16cid:durableId="1650094866">
    <w:abstractNumId w:val="20"/>
  </w:num>
  <w:num w:numId="3" w16cid:durableId="1283728997">
    <w:abstractNumId w:val="25"/>
  </w:num>
  <w:num w:numId="4" w16cid:durableId="931014182">
    <w:abstractNumId w:val="11"/>
  </w:num>
  <w:num w:numId="5" w16cid:durableId="776288225">
    <w:abstractNumId w:val="1"/>
  </w:num>
  <w:num w:numId="6" w16cid:durableId="1679577068">
    <w:abstractNumId w:val="19"/>
  </w:num>
  <w:num w:numId="7" w16cid:durableId="1249147491">
    <w:abstractNumId w:val="15"/>
  </w:num>
  <w:num w:numId="8" w16cid:durableId="1751805405">
    <w:abstractNumId w:val="2"/>
  </w:num>
  <w:num w:numId="9" w16cid:durableId="35666263">
    <w:abstractNumId w:val="29"/>
  </w:num>
  <w:num w:numId="10" w16cid:durableId="194587485">
    <w:abstractNumId w:val="18"/>
  </w:num>
  <w:num w:numId="11" w16cid:durableId="939994234">
    <w:abstractNumId w:val="22"/>
  </w:num>
  <w:num w:numId="12" w16cid:durableId="129907527">
    <w:abstractNumId w:val="27"/>
  </w:num>
  <w:num w:numId="13" w16cid:durableId="1369136365">
    <w:abstractNumId w:val="8"/>
  </w:num>
  <w:num w:numId="14" w16cid:durableId="1107577916">
    <w:abstractNumId w:val="6"/>
  </w:num>
  <w:num w:numId="15" w16cid:durableId="1655640115">
    <w:abstractNumId w:val="33"/>
  </w:num>
  <w:num w:numId="16" w16cid:durableId="437218454">
    <w:abstractNumId w:val="32"/>
  </w:num>
  <w:num w:numId="17" w16cid:durableId="2059014662">
    <w:abstractNumId w:val="17"/>
  </w:num>
  <w:num w:numId="18" w16cid:durableId="717432474">
    <w:abstractNumId w:val="3"/>
  </w:num>
  <w:num w:numId="19" w16cid:durableId="718743270">
    <w:abstractNumId w:val="14"/>
  </w:num>
  <w:num w:numId="20" w16cid:durableId="202449501">
    <w:abstractNumId w:val="7"/>
  </w:num>
  <w:num w:numId="21" w16cid:durableId="1855849324">
    <w:abstractNumId w:val="28"/>
  </w:num>
  <w:num w:numId="22" w16cid:durableId="2095777909">
    <w:abstractNumId w:val="26"/>
  </w:num>
  <w:num w:numId="23" w16cid:durableId="535461349">
    <w:abstractNumId w:val="0"/>
  </w:num>
  <w:num w:numId="24" w16cid:durableId="2110806304">
    <w:abstractNumId w:val="30"/>
  </w:num>
  <w:num w:numId="25" w16cid:durableId="1842966691">
    <w:abstractNumId w:val="24"/>
  </w:num>
  <w:num w:numId="26" w16cid:durableId="1697265510">
    <w:abstractNumId w:val="10"/>
  </w:num>
  <w:num w:numId="27" w16cid:durableId="839006334">
    <w:abstractNumId w:val="31"/>
  </w:num>
  <w:num w:numId="28" w16cid:durableId="1221751926">
    <w:abstractNumId w:val="9"/>
  </w:num>
  <w:num w:numId="29" w16cid:durableId="965237145">
    <w:abstractNumId w:val="4"/>
  </w:num>
  <w:num w:numId="30" w16cid:durableId="826361149">
    <w:abstractNumId w:val="34"/>
  </w:num>
  <w:num w:numId="31" w16cid:durableId="1489638789">
    <w:abstractNumId w:val="21"/>
  </w:num>
  <w:num w:numId="32" w16cid:durableId="596255606">
    <w:abstractNumId w:val="5"/>
  </w:num>
  <w:num w:numId="33" w16cid:durableId="1686125796">
    <w:abstractNumId w:val="13"/>
  </w:num>
  <w:num w:numId="34" w16cid:durableId="660231098">
    <w:abstractNumId w:val="16"/>
  </w:num>
  <w:num w:numId="35" w16cid:durableId="1497646697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E0"/>
    <w:rsid w:val="00000BB9"/>
    <w:rsid w:val="000158A7"/>
    <w:rsid w:val="00016123"/>
    <w:rsid w:val="000368B0"/>
    <w:rsid w:val="000421BC"/>
    <w:rsid w:val="000444AC"/>
    <w:rsid w:val="0004621A"/>
    <w:rsid w:val="000848E8"/>
    <w:rsid w:val="00092236"/>
    <w:rsid w:val="0009294A"/>
    <w:rsid w:val="000A0B20"/>
    <w:rsid w:val="000B2C18"/>
    <w:rsid w:val="000C2EA5"/>
    <w:rsid w:val="000D44A1"/>
    <w:rsid w:val="000F29F8"/>
    <w:rsid w:val="000F79F4"/>
    <w:rsid w:val="00102296"/>
    <w:rsid w:val="001100C2"/>
    <w:rsid w:val="001141EB"/>
    <w:rsid w:val="001260C3"/>
    <w:rsid w:val="001519BF"/>
    <w:rsid w:val="00156D5C"/>
    <w:rsid w:val="001669B1"/>
    <w:rsid w:val="00170995"/>
    <w:rsid w:val="00186FB8"/>
    <w:rsid w:val="0019457F"/>
    <w:rsid w:val="001C2B4F"/>
    <w:rsid w:val="001C7748"/>
    <w:rsid w:val="001E5254"/>
    <w:rsid w:val="00210692"/>
    <w:rsid w:val="00210A3C"/>
    <w:rsid w:val="00210BB5"/>
    <w:rsid w:val="00212282"/>
    <w:rsid w:val="0021694B"/>
    <w:rsid w:val="00222BD4"/>
    <w:rsid w:val="00225027"/>
    <w:rsid w:val="0023095D"/>
    <w:rsid w:val="0023373F"/>
    <w:rsid w:val="0024332F"/>
    <w:rsid w:val="00247CD7"/>
    <w:rsid w:val="002532CE"/>
    <w:rsid w:val="00254D94"/>
    <w:rsid w:val="00255AA4"/>
    <w:rsid w:val="00273A47"/>
    <w:rsid w:val="002A43E6"/>
    <w:rsid w:val="002A4F51"/>
    <w:rsid w:val="002C16F8"/>
    <w:rsid w:val="002C5346"/>
    <w:rsid w:val="002D25A3"/>
    <w:rsid w:val="002D47C2"/>
    <w:rsid w:val="002E32AE"/>
    <w:rsid w:val="002E4469"/>
    <w:rsid w:val="002F0533"/>
    <w:rsid w:val="002F1CD6"/>
    <w:rsid w:val="002F6B41"/>
    <w:rsid w:val="00300E2C"/>
    <w:rsid w:val="00306720"/>
    <w:rsid w:val="003120B2"/>
    <w:rsid w:val="003265D4"/>
    <w:rsid w:val="00337065"/>
    <w:rsid w:val="00337362"/>
    <w:rsid w:val="0034010C"/>
    <w:rsid w:val="003516C7"/>
    <w:rsid w:val="0036387C"/>
    <w:rsid w:val="00377274"/>
    <w:rsid w:val="00377D37"/>
    <w:rsid w:val="00377E39"/>
    <w:rsid w:val="00390305"/>
    <w:rsid w:val="00395673"/>
    <w:rsid w:val="003A4001"/>
    <w:rsid w:val="003B0263"/>
    <w:rsid w:val="003B23C6"/>
    <w:rsid w:val="003D54EE"/>
    <w:rsid w:val="003F58EC"/>
    <w:rsid w:val="00421969"/>
    <w:rsid w:val="00431F66"/>
    <w:rsid w:val="004348D2"/>
    <w:rsid w:val="004404BD"/>
    <w:rsid w:val="0044163E"/>
    <w:rsid w:val="0045146A"/>
    <w:rsid w:val="004517FD"/>
    <w:rsid w:val="00453B19"/>
    <w:rsid w:val="00465C79"/>
    <w:rsid w:val="004741DE"/>
    <w:rsid w:val="00475581"/>
    <w:rsid w:val="00486AF2"/>
    <w:rsid w:val="00492FA2"/>
    <w:rsid w:val="0049333F"/>
    <w:rsid w:val="004B2070"/>
    <w:rsid w:val="004C11B7"/>
    <w:rsid w:val="004C1A08"/>
    <w:rsid w:val="004C50DA"/>
    <w:rsid w:val="004C64BB"/>
    <w:rsid w:val="004E4E3D"/>
    <w:rsid w:val="004F6C1A"/>
    <w:rsid w:val="00511294"/>
    <w:rsid w:val="005179C5"/>
    <w:rsid w:val="00523FA7"/>
    <w:rsid w:val="005256D8"/>
    <w:rsid w:val="00527797"/>
    <w:rsid w:val="00530F50"/>
    <w:rsid w:val="005315D7"/>
    <w:rsid w:val="0053519B"/>
    <w:rsid w:val="00547DB2"/>
    <w:rsid w:val="00572055"/>
    <w:rsid w:val="00574A52"/>
    <w:rsid w:val="005A4BDF"/>
    <w:rsid w:val="005B3695"/>
    <w:rsid w:val="005D1813"/>
    <w:rsid w:val="005F0D1C"/>
    <w:rsid w:val="005F7052"/>
    <w:rsid w:val="005F72FA"/>
    <w:rsid w:val="006000BB"/>
    <w:rsid w:val="006071C5"/>
    <w:rsid w:val="00610DC8"/>
    <w:rsid w:val="00616929"/>
    <w:rsid w:val="00621803"/>
    <w:rsid w:val="006450E7"/>
    <w:rsid w:val="00657ADE"/>
    <w:rsid w:val="00657DF9"/>
    <w:rsid w:val="00674B7A"/>
    <w:rsid w:val="00677402"/>
    <w:rsid w:val="006A784C"/>
    <w:rsid w:val="006D3D51"/>
    <w:rsid w:val="006D6E78"/>
    <w:rsid w:val="006F3EDC"/>
    <w:rsid w:val="006F5C90"/>
    <w:rsid w:val="00713802"/>
    <w:rsid w:val="007304BF"/>
    <w:rsid w:val="0074507C"/>
    <w:rsid w:val="0075153D"/>
    <w:rsid w:val="00751A0A"/>
    <w:rsid w:val="007668BB"/>
    <w:rsid w:val="00774DE8"/>
    <w:rsid w:val="00776578"/>
    <w:rsid w:val="007832D3"/>
    <w:rsid w:val="00783489"/>
    <w:rsid w:val="007871FC"/>
    <w:rsid w:val="0079281D"/>
    <w:rsid w:val="00794DEE"/>
    <w:rsid w:val="007B59CC"/>
    <w:rsid w:val="007D56F2"/>
    <w:rsid w:val="007D6772"/>
    <w:rsid w:val="007E0FAC"/>
    <w:rsid w:val="007E7BEB"/>
    <w:rsid w:val="007F1296"/>
    <w:rsid w:val="007F1CB9"/>
    <w:rsid w:val="008015FA"/>
    <w:rsid w:val="008074AD"/>
    <w:rsid w:val="008119B4"/>
    <w:rsid w:val="008166B4"/>
    <w:rsid w:val="0082111E"/>
    <w:rsid w:val="00835C60"/>
    <w:rsid w:val="00847B37"/>
    <w:rsid w:val="008507C1"/>
    <w:rsid w:val="00854DFD"/>
    <w:rsid w:val="0086339E"/>
    <w:rsid w:val="008765F9"/>
    <w:rsid w:val="00896A16"/>
    <w:rsid w:val="008A2ECB"/>
    <w:rsid w:val="008A3DD7"/>
    <w:rsid w:val="008B18FF"/>
    <w:rsid w:val="008B2CB8"/>
    <w:rsid w:val="008B2DC8"/>
    <w:rsid w:val="008B4B85"/>
    <w:rsid w:val="008B58D4"/>
    <w:rsid w:val="008C571F"/>
    <w:rsid w:val="008D1087"/>
    <w:rsid w:val="008D5F24"/>
    <w:rsid w:val="008D7663"/>
    <w:rsid w:val="008E03CC"/>
    <w:rsid w:val="008E6E06"/>
    <w:rsid w:val="008F1370"/>
    <w:rsid w:val="008F6E8E"/>
    <w:rsid w:val="0091107D"/>
    <w:rsid w:val="0091322D"/>
    <w:rsid w:val="00921CA3"/>
    <w:rsid w:val="0092220A"/>
    <w:rsid w:val="00932A22"/>
    <w:rsid w:val="00935712"/>
    <w:rsid w:val="00963A79"/>
    <w:rsid w:val="00966586"/>
    <w:rsid w:val="009776CE"/>
    <w:rsid w:val="00982930"/>
    <w:rsid w:val="009A180E"/>
    <w:rsid w:val="009A31B3"/>
    <w:rsid w:val="009D6701"/>
    <w:rsid w:val="009D6BB7"/>
    <w:rsid w:val="009E7627"/>
    <w:rsid w:val="009F47EF"/>
    <w:rsid w:val="009F52D6"/>
    <w:rsid w:val="00A03B29"/>
    <w:rsid w:val="00A04685"/>
    <w:rsid w:val="00A12807"/>
    <w:rsid w:val="00A16BFC"/>
    <w:rsid w:val="00A20D26"/>
    <w:rsid w:val="00A2409B"/>
    <w:rsid w:val="00A27472"/>
    <w:rsid w:val="00A34D19"/>
    <w:rsid w:val="00A45775"/>
    <w:rsid w:val="00A4613A"/>
    <w:rsid w:val="00A522DA"/>
    <w:rsid w:val="00A67871"/>
    <w:rsid w:val="00A75F36"/>
    <w:rsid w:val="00A81D2B"/>
    <w:rsid w:val="00A84AE0"/>
    <w:rsid w:val="00A87B5A"/>
    <w:rsid w:val="00A92E35"/>
    <w:rsid w:val="00AA4246"/>
    <w:rsid w:val="00AA4E16"/>
    <w:rsid w:val="00B02356"/>
    <w:rsid w:val="00B1161D"/>
    <w:rsid w:val="00B11637"/>
    <w:rsid w:val="00B214DD"/>
    <w:rsid w:val="00B21892"/>
    <w:rsid w:val="00B278E6"/>
    <w:rsid w:val="00B421AD"/>
    <w:rsid w:val="00B42557"/>
    <w:rsid w:val="00B5155D"/>
    <w:rsid w:val="00B52C87"/>
    <w:rsid w:val="00B53A22"/>
    <w:rsid w:val="00B61278"/>
    <w:rsid w:val="00B957D0"/>
    <w:rsid w:val="00B95BDB"/>
    <w:rsid w:val="00BA4D26"/>
    <w:rsid w:val="00BB45D1"/>
    <w:rsid w:val="00BB6D0B"/>
    <w:rsid w:val="00BE4766"/>
    <w:rsid w:val="00BF772C"/>
    <w:rsid w:val="00C07F01"/>
    <w:rsid w:val="00C3360D"/>
    <w:rsid w:val="00C34086"/>
    <w:rsid w:val="00C44A26"/>
    <w:rsid w:val="00C456DC"/>
    <w:rsid w:val="00C552FB"/>
    <w:rsid w:val="00C67D70"/>
    <w:rsid w:val="00C74638"/>
    <w:rsid w:val="00C84666"/>
    <w:rsid w:val="00C847DE"/>
    <w:rsid w:val="00C86F39"/>
    <w:rsid w:val="00C87E09"/>
    <w:rsid w:val="00C904D4"/>
    <w:rsid w:val="00CA2430"/>
    <w:rsid w:val="00CB7DD2"/>
    <w:rsid w:val="00CC4A09"/>
    <w:rsid w:val="00CD68DA"/>
    <w:rsid w:val="00CD79F8"/>
    <w:rsid w:val="00CE1043"/>
    <w:rsid w:val="00CE5EF6"/>
    <w:rsid w:val="00CF0132"/>
    <w:rsid w:val="00CF1563"/>
    <w:rsid w:val="00CF40DD"/>
    <w:rsid w:val="00CF78CB"/>
    <w:rsid w:val="00D00BF0"/>
    <w:rsid w:val="00D12B0F"/>
    <w:rsid w:val="00D132CC"/>
    <w:rsid w:val="00D1615D"/>
    <w:rsid w:val="00D206AB"/>
    <w:rsid w:val="00D30664"/>
    <w:rsid w:val="00D32947"/>
    <w:rsid w:val="00D329E6"/>
    <w:rsid w:val="00D369D2"/>
    <w:rsid w:val="00D44A81"/>
    <w:rsid w:val="00D5699E"/>
    <w:rsid w:val="00D603D3"/>
    <w:rsid w:val="00D6265B"/>
    <w:rsid w:val="00D6277C"/>
    <w:rsid w:val="00D873C2"/>
    <w:rsid w:val="00DA05DD"/>
    <w:rsid w:val="00DA2ADA"/>
    <w:rsid w:val="00DA3430"/>
    <w:rsid w:val="00DA4030"/>
    <w:rsid w:val="00DC6907"/>
    <w:rsid w:val="00DC7012"/>
    <w:rsid w:val="00DD238A"/>
    <w:rsid w:val="00DD4588"/>
    <w:rsid w:val="00DD5034"/>
    <w:rsid w:val="00DE47EC"/>
    <w:rsid w:val="00DE6563"/>
    <w:rsid w:val="00DE7276"/>
    <w:rsid w:val="00DE7699"/>
    <w:rsid w:val="00DF168F"/>
    <w:rsid w:val="00DF39EE"/>
    <w:rsid w:val="00E2637E"/>
    <w:rsid w:val="00E26FE4"/>
    <w:rsid w:val="00E34051"/>
    <w:rsid w:val="00E44752"/>
    <w:rsid w:val="00E456D4"/>
    <w:rsid w:val="00E56D9F"/>
    <w:rsid w:val="00E572FB"/>
    <w:rsid w:val="00E6482A"/>
    <w:rsid w:val="00E7056F"/>
    <w:rsid w:val="00E726DA"/>
    <w:rsid w:val="00E73C5B"/>
    <w:rsid w:val="00E80ED9"/>
    <w:rsid w:val="00E86A01"/>
    <w:rsid w:val="00E948F0"/>
    <w:rsid w:val="00E95970"/>
    <w:rsid w:val="00EA5191"/>
    <w:rsid w:val="00EA5D3A"/>
    <w:rsid w:val="00EB10E7"/>
    <w:rsid w:val="00EB5155"/>
    <w:rsid w:val="00EC2556"/>
    <w:rsid w:val="00EE4CC1"/>
    <w:rsid w:val="00EF0071"/>
    <w:rsid w:val="00EF4682"/>
    <w:rsid w:val="00F3025E"/>
    <w:rsid w:val="00F42CD7"/>
    <w:rsid w:val="00F548FB"/>
    <w:rsid w:val="00F55B65"/>
    <w:rsid w:val="00F73865"/>
    <w:rsid w:val="00F82EBB"/>
    <w:rsid w:val="00F86556"/>
    <w:rsid w:val="00FA5027"/>
    <w:rsid w:val="00FB3F9F"/>
    <w:rsid w:val="00FD0FE0"/>
    <w:rsid w:val="00FD36A7"/>
    <w:rsid w:val="00FD4118"/>
    <w:rsid w:val="00FE5086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E769F"/>
  <w15:chartTrackingRefBased/>
  <w15:docId w15:val="{B6F24685-4010-4044-91A1-6914F8C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2296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semiHidden/>
    <w:rsid w:val="00A84AE0"/>
  </w:style>
  <w:style w:type="paragraph" w:customStyle="1" w:styleId="Default">
    <w:name w:val="Default"/>
    <w:rsid w:val="00A84A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59"/>
    <w:rsid w:val="00A84A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A84AE0"/>
    <w:rPr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A84AE0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A84AE0"/>
    <w:rPr>
      <w:rFonts w:ascii="Tahoma" w:eastAsia="Times New Roman" w:hAnsi="Tahoma" w:cs="Tahoma"/>
      <w:kern w:val="0"/>
      <w:sz w:val="16"/>
      <w:szCs w:val="16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A84A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Vilgosrnykols1jellszn">
    <w:name w:val="Light Shading Accent 1"/>
    <w:basedOn w:val="Normltblzat"/>
    <w:uiPriority w:val="60"/>
    <w:rsid w:val="00A84AE0"/>
    <w:pPr>
      <w:spacing w:after="0" w:line="240" w:lineRule="auto"/>
    </w:pPr>
    <w:rPr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A84AE0"/>
    <w:pPr>
      <w:spacing w:after="0" w:line="240" w:lineRule="auto"/>
    </w:pPr>
    <w:rPr>
      <w:color w:val="C45911" w:themeColor="accent2" w:themeShade="BF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A84AE0"/>
    <w:pPr>
      <w:spacing w:after="0" w:line="240" w:lineRule="auto"/>
    </w:pPr>
    <w:rPr>
      <w:color w:val="7B7B7B" w:themeColor="accent3" w:themeShade="BF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A84AE0"/>
    <w:pPr>
      <w:spacing w:after="0" w:line="240" w:lineRule="auto"/>
    </w:pPr>
    <w:rPr>
      <w:color w:val="BF8F00" w:themeColor="accent4" w:themeShade="BF"/>
      <w:kern w:val="0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styleId="lfej">
    <w:name w:val="header"/>
    <w:basedOn w:val="Norml"/>
    <w:link w:val="lfejChar"/>
    <w:uiPriority w:val="99"/>
    <w:unhideWhenUsed/>
    <w:rsid w:val="00A8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4AE0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8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4AE0"/>
    <w:rPr>
      <w:kern w:val="0"/>
      <w14:ligatures w14:val="none"/>
    </w:rPr>
  </w:style>
  <w:style w:type="table" w:customStyle="1" w:styleId="Rcsostblzat1">
    <w:name w:val="Rácsos táblázat1"/>
    <w:basedOn w:val="Normltblzat"/>
    <w:next w:val="Rcsostblzat"/>
    <w:uiPriority w:val="59"/>
    <w:rsid w:val="00A84A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A84A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A87B5A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EB10E7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character" w:styleId="Kiemels">
    <w:name w:val="Emphasis"/>
    <w:basedOn w:val="Bekezdsalapbettpusa"/>
    <w:uiPriority w:val="20"/>
    <w:qFormat/>
    <w:rsid w:val="00EB10E7"/>
    <w:rPr>
      <w:i/>
      <w:iCs/>
    </w:rPr>
  </w:style>
  <w:style w:type="table" w:customStyle="1" w:styleId="Rcsostblzat3">
    <w:name w:val="Rácsos táblázat3"/>
    <w:basedOn w:val="Normltblzat"/>
    <w:next w:val="Rcsostblzat"/>
    <w:rsid w:val="0091322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hyperlink" Target="http://www.kekdunaovoda.hu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zeto@kekdunaovoda.hu" TargetMode="External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hyperlink" Target="mailto:info@kekdunaovoda.hu" TargetMode="External"/><Relationship Id="rId19" Type="http://schemas.microsoft.com/office/2007/relationships/hdphoto" Target="media/hdphoto1.wdp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42</Pages>
  <Words>8868</Words>
  <Characters>61193</Characters>
  <Application>Microsoft Office Word</Application>
  <DocSecurity>0</DocSecurity>
  <Lines>509</Lines>
  <Paragraphs>139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Cseszregi Zoltánné</dc:creator>
  <cp:keywords/>
  <dc:description/>
  <cp:lastModifiedBy>Cseszregi Zoltánné</cp:lastModifiedBy>
  <cp:revision>10</cp:revision>
  <dcterms:created xsi:type="dcterms:W3CDTF">2023-09-18T05:37:00Z</dcterms:created>
  <dcterms:modified xsi:type="dcterms:W3CDTF">2023-09-18T13:51:00Z</dcterms:modified>
</cp:coreProperties>
</file>